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rameclaire-Accent11"/>
        <w:tblW w:w="10022" w:type="dxa"/>
        <w:tblLook w:val="04A0" w:firstRow="1" w:lastRow="0" w:firstColumn="1" w:lastColumn="0" w:noHBand="0" w:noVBand="1"/>
      </w:tblPr>
      <w:tblGrid>
        <w:gridCol w:w="3626"/>
        <w:gridCol w:w="6396"/>
      </w:tblGrid>
      <w:tr w:rsidR="001C4FC7" w:rsidRPr="00DC7AED" w:rsidTr="002F5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:rsidR="001C4FC7" w:rsidRDefault="00187C14" w:rsidP="00D5362C">
            <w:r w:rsidRPr="00187C14">
              <w:rPr>
                <w:rFonts w:ascii="Times New Roman" w:eastAsia="Times New Roman" w:hAnsi="Times New Roman" w:cs="Times New Roman"/>
                <w:noProof/>
                <w:color w:val="001F5F"/>
                <w:sz w:val="32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1B3EF887" wp14:editId="59D118A6">
                  <wp:simplePos x="0" y="0"/>
                  <wp:positionH relativeFrom="column">
                    <wp:posOffset>110148</wp:posOffset>
                  </wp:positionH>
                  <wp:positionV relativeFrom="paragraph">
                    <wp:posOffset>119136</wp:posOffset>
                  </wp:positionV>
                  <wp:extent cx="1617785" cy="881277"/>
                  <wp:effectExtent l="0" t="0" r="1905" b="0"/>
                  <wp:wrapNone/>
                  <wp:docPr id="140" name="Image 140" descr="S:\SIVY\DIVERS - COMMUNICATION\LOGOTYPE SIVY\Logotype 2022\LOGO SIVY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SIVY\DIVERS - COMMUNICATION\LOGOTYPE SIVY\Logotype 2022\LOGO SIVY 20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40" t="21433" r="23928" b="40011"/>
                          <a:stretch/>
                        </pic:blipFill>
                        <pic:spPr bwMode="auto">
                          <a:xfrm>
                            <a:off x="0" y="0"/>
                            <a:ext cx="1640250" cy="893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4FC7" w:rsidRPr="00DC7AED" w:rsidRDefault="001C4FC7" w:rsidP="00D5362C"/>
        </w:tc>
        <w:tc>
          <w:tcPr>
            <w:tcW w:w="6396" w:type="dxa"/>
          </w:tcPr>
          <w:p w:rsidR="001C4FC7" w:rsidRDefault="001C4FC7" w:rsidP="00D536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002060"/>
                <w:sz w:val="36"/>
                <w:szCs w:val="36"/>
              </w:rPr>
            </w:pPr>
          </w:p>
          <w:p w:rsidR="006577C1" w:rsidRDefault="001C4FC7" w:rsidP="00E656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color w:val="002060"/>
                <w:sz w:val="32"/>
                <w:szCs w:val="32"/>
              </w:rPr>
            </w:pPr>
            <w:r w:rsidRPr="00EE7595">
              <w:rPr>
                <w:rFonts w:ascii="Times New Roman" w:hAnsi="Times New Roman" w:cs="Times New Roman"/>
                <w:b w:val="0"/>
                <w:smallCaps/>
                <w:color w:val="002060"/>
                <w:sz w:val="32"/>
                <w:szCs w:val="32"/>
              </w:rPr>
              <w:t>S</w:t>
            </w:r>
            <w:r w:rsidRPr="00EE7595">
              <w:rPr>
                <w:rFonts w:ascii="Times New Roman" w:hAnsi="Times New Roman" w:cs="Times New Roman"/>
                <w:smallCaps/>
                <w:color w:val="002060"/>
                <w:sz w:val="32"/>
                <w:szCs w:val="32"/>
              </w:rPr>
              <w:t xml:space="preserve">yndicat </w:t>
            </w:r>
            <w:r w:rsidRPr="00EE7595">
              <w:rPr>
                <w:rFonts w:ascii="Times New Roman" w:hAnsi="Times New Roman" w:cs="Times New Roman"/>
                <w:b w:val="0"/>
                <w:smallCaps/>
                <w:color w:val="002060"/>
                <w:sz w:val="32"/>
                <w:szCs w:val="32"/>
              </w:rPr>
              <w:t>I</w:t>
            </w:r>
            <w:r w:rsidRPr="00EE7595">
              <w:rPr>
                <w:rFonts w:ascii="Times New Roman" w:hAnsi="Times New Roman" w:cs="Times New Roman"/>
                <w:smallCaps/>
                <w:color w:val="002060"/>
                <w:sz w:val="32"/>
                <w:szCs w:val="32"/>
              </w:rPr>
              <w:t>ntercommunal</w:t>
            </w:r>
            <w:r w:rsidR="00EE7595">
              <w:rPr>
                <w:rFonts w:ascii="Times New Roman" w:hAnsi="Times New Roman" w:cs="Times New Roman"/>
                <w:smallCaps/>
                <w:color w:val="002060"/>
                <w:sz w:val="32"/>
                <w:szCs w:val="32"/>
              </w:rPr>
              <w:t xml:space="preserve"> </w:t>
            </w:r>
            <w:r w:rsidRPr="00EE7595">
              <w:rPr>
                <w:rFonts w:ascii="Times New Roman" w:hAnsi="Times New Roman" w:cs="Times New Roman"/>
                <w:smallCaps/>
                <w:color w:val="002060"/>
                <w:sz w:val="32"/>
                <w:szCs w:val="32"/>
              </w:rPr>
              <w:t xml:space="preserve">de </w:t>
            </w:r>
          </w:p>
          <w:p w:rsidR="001C4FC7" w:rsidRPr="00685359" w:rsidRDefault="001C4FC7" w:rsidP="00E656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2060"/>
                <w:sz w:val="40"/>
                <w:szCs w:val="40"/>
              </w:rPr>
            </w:pPr>
            <w:r w:rsidRPr="00EE7595">
              <w:rPr>
                <w:rFonts w:ascii="Times New Roman" w:hAnsi="Times New Roman" w:cs="Times New Roman"/>
                <w:smallCaps/>
                <w:color w:val="002060"/>
                <w:sz w:val="32"/>
                <w:szCs w:val="32"/>
              </w:rPr>
              <w:t xml:space="preserve">la </w:t>
            </w:r>
            <w:r w:rsidRPr="00EE7595">
              <w:rPr>
                <w:rFonts w:ascii="Times New Roman" w:hAnsi="Times New Roman" w:cs="Times New Roman"/>
                <w:b w:val="0"/>
                <w:smallCaps/>
                <w:color w:val="002060"/>
                <w:sz w:val="32"/>
                <w:szCs w:val="32"/>
              </w:rPr>
              <w:t>V</w:t>
            </w:r>
            <w:r w:rsidRPr="00EE7595">
              <w:rPr>
                <w:rFonts w:ascii="Times New Roman" w:hAnsi="Times New Roman" w:cs="Times New Roman"/>
                <w:smallCaps/>
                <w:color w:val="002060"/>
                <w:sz w:val="32"/>
                <w:szCs w:val="32"/>
              </w:rPr>
              <w:t>allée</w:t>
            </w:r>
            <w:r w:rsidR="00E656CA">
              <w:rPr>
                <w:rFonts w:ascii="Times New Roman" w:hAnsi="Times New Roman" w:cs="Times New Roman"/>
                <w:smallCaps/>
                <w:color w:val="002060"/>
                <w:sz w:val="32"/>
                <w:szCs w:val="32"/>
              </w:rPr>
              <w:t xml:space="preserve"> de</w:t>
            </w:r>
            <w:r w:rsidRPr="00EE7595">
              <w:rPr>
                <w:rFonts w:ascii="Times New Roman" w:hAnsi="Times New Roman" w:cs="Times New Roman"/>
                <w:smallCaps/>
                <w:color w:val="002060"/>
                <w:sz w:val="32"/>
                <w:szCs w:val="32"/>
              </w:rPr>
              <w:t xml:space="preserve"> l’</w:t>
            </w:r>
            <w:r w:rsidRPr="00EE7595">
              <w:rPr>
                <w:rFonts w:ascii="Times New Roman" w:hAnsi="Times New Roman" w:cs="Times New Roman"/>
                <w:b w:val="0"/>
                <w:smallCaps/>
                <w:color w:val="002060"/>
                <w:sz w:val="32"/>
                <w:szCs w:val="32"/>
              </w:rPr>
              <w:t>Y</w:t>
            </w:r>
            <w:r w:rsidRPr="00EE7595">
              <w:rPr>
                <w:rFonts w:ascii="Times New Roman" w:hAnsi="Times New Roman" w:cs="Times New Roman"/>
                <w:smallCaps/>
                <w:color w:val="002060"/>
                <w:sz w:val="32"/>
                <w:szCs w:val="32"/>
              </w:rPr>
              <w:t>èvre</w:t>
            </w:r>
          </w:p>
        </w:tc>
      </w:tr>
    </w:tbl>
    <w:p w:rsidR="001C4FC7" w:rsidRDefault="00532712" w:rsidP="001C4FC7">
      <w:pPr>
        <w:spacing w:after="240"/>
        <w:rPr>
          <w:smallCaps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37B54A" wp14:editId="2732C0DC">
                <wp:simplePos x="0" y="0"/>
                <wp:positionH relativeFrom="column">
                  <wp:posOffset>-2493010</wp:posOffset>
                </wp:positionH>
                <wp:positionV relativeFrom="paragraph">
                  <wp:posOffset>-38735</wp:posOffset>
                </wp:positionV>
                <wp:extent cx="3910330" cy="107950"/>
                <wp:effectExtent l="0" t="3810" r="0" b="0"/>
                <wp:wrapNone/>
                <wp:docPr id="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1033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F0F44" id="AutoShape 127" o:spid="_x0000_s1026" style="position:absolute;margin-left:-196.3pt;margin-top:-3.05pt;width:307.9pt;height:8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" fillcolor="#1f497d [3215]" stroked="f"/>
            </w:pict>
          </mc:Fallback>
        </mc:AlternateContent>
      </w:r>
    </w:p>
    <w:p w:rsidR="0062253F" w:rsidRDefault="0062253F" w:rsidP="0062253F">
      <w:pPr>
        <w:spacing w:after="240"/>
        <w:rPr>
          <w:rFonts w:ascii="Times New Roman" w:hAnsi="Times New Roman" w:cs="Times New Roman"/>
          <w:b/>
          <w:smallCaps/>
          <w:sz w:val="28"/>
          <w:szCs w:val="27"/>
          <w:lang w:bidi="fr-FR"/>
        </w:rPr>
      </w:pPr>
      <w:r>
        <w:rPr>
          <w:rFonts w:ascii="Times New Roman" w:hAnsi="Times New Roman" w:cs="Times New Roman"/>
          <w:b/>
          <w:smallCaps/>
          <w:color w:val="FF0000"/>
          <w:sz w:val="27"/>
          <w:szCs w:val="27"/>
          <w:lang w:bidi="fr-FR"/>
        </w:rPr>
        <w:t xml:space="preserve">    </w:t>
      </w:r>
      <w:r w:rsidRPr="002F54B8">
        <w:rPr>
          <w:rFonts w:ascii="Times New Roman" w:hAnsi="Times New Roman" w:cs="Times New Roman"/>
          <w:b/>
          <w:smallCaps/>
          <w:sz w:val="28"/>
          <w:szCs w:val="27"/>
          <w:lang w:bidi="fr-FR"/>
        </w:rPr>
        <w:t>DECOMPOSITION  DU PRIX  GLOBAL  ET  FORFAITAIRE (D.P.G.F.)</w:t>
      </w:r>
    </w:p>
    <w:p w:rsidR="002F54B8" w:rsidRPr="00715F2A" w:rsidRDefault="002F54B8" w:rsidP="0062253F">
      <w:pPr>
        <w:spacing w:after="240"/>
        <w:rPr>
          <w:rFonts w:ascii="Times New Roman" w:hAnsi="Times New Roman" w:cs="Times New Roman"/>
          <w:b/>
          <w:smallCaps/>
          <w:sz w:val="27"/>
          <w:szCs w:val="27"/>
          <w:lang w:bidi="fr-FR"/>
        </w:rPr>
      </w:pPr>
    </w:p>
    <w:p w:rsidR="00812E4E" w:rsidRDefault="002F54B8" w:rsidP="00812E4E">
      <w:pPr>
        <w:jc w:val="center"/>
        <w:rPr>
          <w:b/>
          <w:sz w:val="28"/>
          <w:szCs w:val="28"/>
        </w:rPr>
      </w:pPr>
      <w:r w:rsidRPr="00002E7F">
        <w:rPr>
          <w:rFonts w:ascii="Times New Roman" w:hAnsi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757F73" wp14:editId="1CA72D01">
                <wp:simplePos x="0" y="0"/>
                <wp:positionH relativeFrom="margin">
                  <wp:posOffset>-230505</wp:posOffset>
                </wp:positionH>
                <wp:positionV relativeFrom="paragraph">
                  <wp:posOffset>299916</wp:posOffset>
                </wp:positionV>
                <wp:extent cx="6654897" cy="668216"/>
                <wp:effectExtent l="19050" t="19050" r="31750" b="36830"/>
                <wp:wrapNone/>
                <wp:docPr id="132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97" cy="66821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54B8" w:rsidRPr="002F54B8" w:rsidRDefault="002F54B8" w:rsidP="002F54B8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b/>
                                <w:caps/>
                                <w:sz w:val="32"/>
                                <w:szCs w:val="28"/>
                              </w:rPr>
                            </w:pPr>
                            <w:r w:rsidRPr="002F54B8">
                              <w:rPr>
                                <w:b/>
                                <w:caps/>
                                <w:sz w:val="32"/>
                                <w:szCs w:val="28"/>
                              </w:rPr>
                              <w:t>COUPE DE PEUPLIERS pour</w:t>
                            </w:r>
                          </w:p>
                          <w:p w:rsidR="00002E7F" w:rsidRPr="002F54B8" w:rsidRDefault="002F54B8" w:rsidP="002F5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0"/>
                              </w:rPr>
                            </w:pPr>
                            <w:r w:rsidRPr="002F54B8">
                              <w:rPr>
                                <w:b/>
                                <w:caps/>
                                <w:sz w:val="32"/>
                                <w:szCs w:val="28"/>
                              </w:rPr>
                              <w:t>RECONVERSION EN PRAIRIE HUMIDE</w:t>
                            </w:r>
                            <w:r w:rsidR="00002E7F" w:rsidRPr="002F54B8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0"/>
                              </w:rPr>
                              <w:t xml:space="preserve"> (Cher, 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57F73" id="Rectangle 3" o:spid="_x0000_s1026" style="position:absolute;left:0;text-align:left;margin-left:-18.15pt;margin-top:23.6pt;width:524pt;height:52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" strokecolor="#1f497d" strokeweight="5pt">
                <v:stroke linestyle="thickThin"/>
                <v:shadow color="#868686"/>
                <v:textbox>
                  <w:txbxContent>
                    <w:p w:rsidR="002F54B8" w:rsidRPr="002F54B8" w:rsidRDefault="002F54B8" w:rsidP="002F54B8">
                      <w:pPr>
                        <w:spacing w:after="0" w:line="240" w:lineRule="auto"/>
                        <w:ind w:firstLine="284"/>
                        <w:jc w:val="center"/>
                        <w:rPr>
                          <w:b/>
                          <w:caps/>
                          <w:sz w:val="32"/>
                          <w:szCs w:val="28"/>
                        </w:rPr>
                      </w:pPr>
                      <w:r w:rsidRPr="002F54B8">
                        <w:rPr>
                          <w:b/>
                          <w:caps/>
                          <w:sz w:val="32"/>
                          <w:szCs w:val="28"/>
                        </w:rPr>
                        <w:t>COUPE DE PEUPLIERS pour</w:t>
                      </w:r>
                    </w:p>
                    <w:p w:rsidR="00002E7F" w:rsidRPr="002F54B8" w:rsidRDefault="002F54B8" w:rsidP="002F5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0"/>
                        </w:rPr>
                      </w:pPr>
                      <w:r w:rsidRPr="002F54B8">
                        <w:rPr>
                          <w:b/>
                          <w:caps/>
                          <w:sz w:val="32"/>
                          <w:szCs w:val="28"/>
                        </w:rPr>
                        <w:t>RECONVERSION EN PRAIRIE HUMIDE</w:t>
                      </w:r>
                      <w:r w:rsidR="00002E7F" w:rsidRPr="002F54B8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0"/>
                        </w:rPr>
                        <w:t xml:space="preserve"> (Cher, 18)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A688B" w:rsidRDefault="005A688B" w:rsidP="0002749F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b/>
          <w:caps/>
          <w:color w:val="00B050"/>
          <w:sz w:val="28"/>
          <w:szCs w:val="28"/>
          <w:lang w:eastAsia="fr-FR" w:bidi="fr-FR"/>
        </w:rPr>
      </w:pPr>
    </w:p>
    <w:p w:rsidR="00002E7F" w:rsidRDefault="00002E7F" w:rsidP="0002749F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b/>
          <w:caps/>
          <w:color w:val="00B050"/>
          <w:sz w:val="28"/>
          <w:szCs w:val="28"/>
          <w:lang w:eastAsia="fr-FR" w:bidi="fr-FR"/>
        </w:rPr>
      </w:pPr>
    </w:p>
    <w:p w:rsidR="005A688B" w:rsidRPr="00941060" w:rsidRDefault="005A688B" w:rsidP="0002749F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b/>
          <w:caps/>
          <w:color w:val="00B050"/>
          <w:sz w:val="28"/>
          <w:szCs w:val="28"/>
          <w:lang w:eastAsia="fr-FR" w:bidi="fr-FR"/>
        </w:rPr>
      </w:pPr>
    </w:p>
    <w:p w:rsidR="002F54B8" w:rsidRDefault="00D87178" w:rsidP="005A688B">
      <w:pPr>
        <w:widowControl w:val="0"/>
        <w:autoSpaceDE w:val="0"/>
        <w:autoSpaceDN w:val="0"/>
        <w:spacing w:before="60" w:after="6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fr-FR"/>
        </w:rPr>
      </w:pPr>
      <w:r w:rsidRPr="00D87178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fr-FR"/>
        </w:rPr>
        <w:tab/>
      </w:r>
    </w:p>
    <w:p w:rsidR="002F54B8" w:rsidRDefault="002F54B8" w:rsidP="005A688B">
      <w:pPr>
        <w:widowControl w:val="0"/>
        <w:autoSpaceDE w:val="0"/>
        <w:autoSpaceDN w:val="0"/>
        <w:spacing w:before="60" w:after="6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fr-FR"/>
        </w:rPr>
      </w:pPr>
      <w:r w:rsidRPr="004908C5">
        <w:rPr>
          <w:rFonts w:eastAsia="Times New Roman" w:cs="Times New Roman"/>
          <w:noProof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 wp14:anchorId="0D4032A5" wp14:editId="72E38BBA">
            <wp:simplePos x="0" y="0"/>
            <wp:positionH relativeFrom="page">
              <wp:posOffset>2113280</wp:posOffset>
            </wp:positionH>
            <wp:positionV relativeFrom="paragraph">
              <wp:posOffset>42838</wp:posOffset>
            </wp:positionV>
            <wp:extent cx="4021650" cy="2564767"/>
            <wp:effectExtent l="0" t="0" r="0" b="6985"/>
            <wp:wrapNone/>
            <wp:docPr id="3" name="Image 3" descr="F:\Photos\CE\St Germain du Puy\Drone parcelle act compensation - avril 2023\DJI_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CE\St Germain du Puy\Drone parcelle act compensation - avril 2023\DJI_07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650" cy="256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4B8" w:rsidRDefault="002F54B8" w:rsidP="005A688B">
      <w:pPr>
        <w:widowControl w:val="0"/>
        <w:autoSpaceDE w:val="0"/>
        <w:autoSpaceDN w:val="0"/>
        <w:spacing w:before="60" w:after="6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fr-FR"/>
        </w:rPr>
      </w:pPr>
    </w:p>
    <w:p w:rsidR="002F54B8" w:rsidRDefault="002F54B8" w:rsidP="005A688B">
      <w:pPr>
        <w:widowControl w:val="0"/>
        <w:autoSpaceDE w:val="0"/>
        <w:autoSpaceDN w:val="0"/>
        <w:spacing w:before="60" w:after="6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fr-FR"/>
        </w:rPr>
      </w:pPr>
    </w:p>
    <w:p w:rsidR="002F54B8" w:rsidRDefault="002F54B8" w:rsidP="005A688B">
      <w:pPr>
        <w:widowControl w:val="0"/>
        <w:autoSpaceDE w:val="0"/>
        <w:autoSpaceDN w:val="0"/>
        <w:spacing w:before="60" w:after="6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fr-FR"/>
        </w:rPr>
      </w:pPr>
    </w:p>
    <w:p w:rsidR="00FA1A01" w:rsidRPr="0052654E" w:rsidRDefault="00FA1A01" w:rsidP="005A688B">
      <w:pPr>
        <w:widowControl w:val="0"/>
        <w:autoSpaceDE w:val="0"/>
        <w:autoSpaceDN w:val="0"/>
        <w:spacing w:before="60" w:after="60" w:line="240" w:lineRule="auto"/>
        <w:ind w:left="284" w:firstLine="142"/>
        <w:jc w:val="both"/>
        <w:rPr>
          <w:rFonts w:ascii="Cambria" w:eastAsia="Times New Roman" w:hAnsi="Cambria" w:cs="Times New Roman"/>
          <w:b/>
          <w:i/>
          <w:color w:val="000000"/>
          <w:w w:val="95"/>
          <w:sz w:val="24"/>
          <w:szCs w:val="24"/>
          <w:lang w:eastAsia="fr-FR" w:bidi="fr-FR"/>
        </w:rPr>
      </w:pPr>
    </w:p>
    <w:p w:rsidR="00D87178" w:rsidRDefault="00D87178" w:rsidP="00D87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lang w:eastAsia="fr-FR" w:bidi="fr-FR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  <w:bookmarkStart w:id="0" w:name="_GoBack"/>
      <w:bookmarkEnd w:id="0"/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2F54B8" w:rsidRDefault="002F54B8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</w:p>
    <w:p w:rsidR="00604D76" w:rsidRPr="0077618A" w:rsidRDefault="00604D76" w:rsidP="00604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w w:val="95"/>
          <w:sz w:val="24"/>
          <w:szCs w:val="24"/>
        </w:rPr>
      </w:pPr>
      <w:r w:rsidRPr="0077618A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Date limite de réception des offres : le </w:t>
      </w:r>
      <w:r w:rsidR="0016586B">
        <w:rPr>
          <w:rFonts w:ascii="Times New Roman" w:hAnsi="Times New Roman" w:cs="Times New Roman"/>
          <w:b/>
          <w:i/>
          <w:w w:val="95"/>
          <w:sz w:val="24"/>
          <w:szCs w:val="24"/>
        </w:rPr>
        <w:t>26 avril</w:t>
      </w:r>
      <w:r w:rsidRPr="0077618A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 2024 à 12H00</w:t>
      </w:r>
    </w:p>
    <w:p w:rsidR="0062253F" w:rsidRDefault="0062253F" w:rsidP="00D87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lang w:eastAsia="fr-FR" w:bidi="fr-FR"/>
        </w:rPr>
      </w:pPr>
    </w:p>
    <w:p w:rsidR="0062253F" w:rsidRDefault="0062253F" w:rsidP="00D871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lang w:eastAsia="fr-FR" w:bidi="fr-FR"/>
        </w:rPr>
      </w:pPr>
    </w:p>
    <w:p w:rsidR="006420C3" w:rsidRDefault="002F54B8" w:rsidP="002F5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lang w:eastAsia="fr-FR" w:bidi="fr-FR"/>
        </w:rPr>
      </w:pPr>
      <w:r w:rsidRPr="00D87178">
        <w:rPr>
          <w:rFonts w:ascii="Arial" w:eastAsia="Times New Roman" w:hAnsi="Times New Roman" w:cs="Times New Roman"/>
          <w:b/>
          <w:i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630F5" wp14:editId="7EC0CE1D">
                <wp:simplePos x="0" y="0"/>
                <wp:positionH relativeFrom="column">
                  <wp:posOffset>2306955</wp:posOffset>
                </wp:positionH>
                <wp:positionV relativeFrom="paragraph">
                  <wp:posOffset>86360</wp:posOffset>
                </wp:positionV>
                <wp:extent cx="4425950" cy="107950"/>
                <wp:effectExtent l="0" t="0" r="0" b="6350"/>
                <wp:wrapNone/>
                <wp:docPr id="13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D9AA6" id="AutoShape 128" o:spid="_x0000_s1026" style="position:absolute;margin-left:181.65pt;margin-top:6.8pt;width:34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" fillcolor="#1f497d [3215]" stroked="f"/>
            </w:pict>
          </mc:Fallback>
        </mc:AlternateContent>
      </w:r>
    </w:p>
    <w:tbl>
      <w:tblPr>
        <w:tblStyle w:val="Grilledutableau2"/>
        <w:tblpPr w:leftFromText="141" w:rightFromText="141" w:vertAnchor="text" w:horzAnchor="margin" w:tblpXSpec="center" w:tblpY="226"/>
        <w:tblW w:w="10207" w:type="dxa"/>
        <w:tblLayout w:type="fixed"/>
        <w:tblLook w:val="04A0" w:firstRow="1" w:lastRow="0" w:firstColumn="1" w:lastColumn="0" w:noHBand="0" w:noVBand="1"/>
      </w:tblPr>
      <w:tblGrid>
        <w:gridCol w:w="1271"/>
        <w:gridCol w:w="4791"/>
        <w:gridCol w:w="850"/>
        <w:gridCol w:w="1134"/>
        <w:gridCol w:w="2161"/>
      </w:tblGrid>
      <w:tr w:rsidR="006420C3" w:rsidRPr="004E3DE4" w:rsidTr="004E3DE4">
        <w:trPr>
          <w:trHeight w:val="680"/>
        </w:trPr>
        <w:tc>
          <w:tcPr>
            <w:tcW w:w="1271" w:type="dxa"/>
            <w:shd w:val="clear" w:color="auto" w:fill="FFFFFF"/>
            <w:vAlign w:val="center"/>
          </w:tcPr>
          <w:p w:rsidR="006420C3" w:rsidRPr="004E3DE4" w:rsidRDefault="006420C3" w:rsidP="006420C3">
            <w:pPr>
              <w:spacing w:beforeLines="40" w:before="96" w:afterLines="40"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fr-FR" w:bidi="fr-FR"/>
              </w:rPr>
            </w:pPr>
            <w:r w:rsidRPr="004E3DE4">
              <w:rPr>
                <w:rFonts w:ascii="Times New Roman" w:eastAsia="Times New Roman" w:hAnsi="Times New Roman" w:cs="Times New Roman"/>
                <w:b/>
                <w:sz w:val="24"/>
                <w:lang w:eastAsia="fr-FR" w:bidi="fr-FR"/>
              </w:rPr>
              <w:lastRenderedPageBreak/>
              <w:t>Opération</w:t>
            </w:r>
          </w:p>
        </w:tc>
        <w:tc>
          <w:tcPr>
            <w:tcW w:w="4791" w:type="dxa"/>
            <w:shd w:val="clear" w:color="auto" w:fill="FFFFFF"/>
            <w:vAlign w:val="center"/>
          </w:tcPr>
          <w:p w:rsidR="006420C3" w:rsidRPr="004E3DE4" w:rsidRDefault="006420C3" w:rsidP="006420C3">
            <w:pPr>
              <w:spacing w:beforeLines="40" w:before="96" w:afterLines="40"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fr-FR" w:bidi="fr-FR"/>
              </w:rPr>
            </w:pPr>
            <w:r w:rsidRPr="004E3DE4">
              <w:rPr>
                <w:rFonts w:ascii="Times New Roman" w:eastAsia="Times New Roman" w:hAnsi="Times New Roman" w:cs="Times New Roman"/>
                <w:b/>
                <w:sz w:val="24"/>
                <w:lang w:eastAsia="fr-FR" w:bidi="fr-FR"/>
              </w:rPr>
              <w:t>Désignation de l’opération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420C3" w:rsidRPr="004E3DE4" w:rsidRDefault="006420C3" w:rsidP="006420C3">
            <w:pPr>
              <w:spacing w:beforeLines="40" w:before="96" w:afterLines="40"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fr-FR" w:bidi="fr-FR"/>
              </w:rPr>
            </w:pPr>
            <w:r w:rsidRPr="004E3DE4">
              <w:rPr>
                <w:rFonts w:ascii="Times New Roman" w:eastAsia="Times New Roman" w:hAnsi="Times New Roman" w:cs="Times New Roman"/>
                <w:b/>
                <w:sz w:val="24"/>
                <w:lang w:eastAsia="fr-FR" w:bidi="fr-FR"/>
              </w:rPr>
              <w:t>Unité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20C3" w:rsidRPr="004E3DE4" w:rsidRDefault="006420C3" w:rsidP="006420C3">
            <w:pPr>
              <w:spacing w:beforeLines="40" w:before="96" w:afterLines="40"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fr-FR" w:bidi="fr-FR"/>
              </w:rPr>
            </w:pPr>
            <w:r w:rsidRPr="004E3DE4">
              <w:rPr>
                <w:rFonts w:ascii="Times New Roman" w:eastAsia="Times New Roman" w:hAnsi="Times New Roman" w:cs="Times New Roman"/>
                <w:b/>
                <w:sz w:val="24"/>
                <w:lang w:eastAsia="fr-FR" w:bidi="fr-FR"/>
              </w:rPr>
              <w:t>Quantité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6420C3" w:rsidRPr="004E3DE4" w:rsidRDefault="004E3DE4" w:rsidP="006420C3">
            <w:pPr>
              <w:spacing w:beforeLines="40" w:before="96" w:afterLines="40"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fr-FR" w:bidi="fr-FR"/>
              </w:rPr>
              <w:t>Montant</w:t>
            </w:r>
          </w:p>
        </w:tc>
      </w:tr>
    </w:tbl>
    <w:p w:rsidR="006420C3" w:rsidRDefault="006420C3" w:rsidP="006420C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lang w:eastAsia="fr-FR" w:bidi="fr-FR"/>
        </w:rPr>
      </w:pPr>
    </w:p>
    <w:p w:rsidR="004E3DE4" w:rsidRPr="004E3DE4" w:rsidRDefault="004E3DE4" w:rsidP="006420C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lang w:eastAsia="fr-FR" w:bidi="fr-FR"/>
        </w:rPr>
      </w:pPr>
      <w:r w:rsidRPr="004E3DE4">
        <w:rPr>
          <w:rFonts w:ascii="Times New Roman" w:eastAsia="Times New Roman" w:hAnsi="Times New Roman" w:cs="Times New Roman"/>
          <w:b/>
          <w:sz w:val="28"/>
          <w:lang w:eastAsia="fr-FR" w:bidi="fr-FR"/>
        </w:rPr>
        <w:t>À la charge du SIVY</w:t>
      </w:r>
    </w:p>
    <w:p w:rsidR="004E3DE4" w:rsidRPr="004E3DE4" w:rsidRDefault="004E3DE4" w:rsidP="006420C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lang w:eastAsia="fr-FR" w:bidi="fr-FR"/>
        </w:rPr>
      </w:pPr>
    </w:p>
    <w:tbl>
      <w:tblPr>
        <w:tblStyle w:val="TableNormal"/>
        <w:tblW w:w="10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4854"/>
        <w:gridCol w:w="780"/>
        <w:gridCol w:w="1243"/>
        <w:gridCol w:w="2090"/>
      </w:tblGrid>
      <w:tr w:rsidR="00D06930" w:rsidRPr="006420C3" w:rsidTr="00D06930">
        <w:trPr>
          <w:trHeight w:val="454"/>
          <w:jc w:val="center"/>
        </w:trPr>
        <w:tc>
          <w:tcPr>
            <w:tcW w:w="10208" w:type="dxa"/>
            <w:gridSpan w:val="5"/>
            <w:shd w:val="clear" w:color="auto" w:fill="00FF00"/>
            <w:vAlign w:val="center"/>
          </w:tcPr>
          <w:p w:rsidR="00D06930" w:rsidRPr="00537934" w:rsidRDefault="00D06930" w:rsidP="004E3DE4">
            <w:pPr>
              <w:spacing w:line="276" w:lineRule="auto"/>
              <w:ind w:left="137"/>
              <w:rPr>
                <w:rFonts w:ascii="Times New Roman" w:hAnsi="Times New Roman" w:cs="Times New Roman"/>
                <w:b/>
              </w:rPr>
            </w:pPr>
            <w:r w:rsidRPr="004E3DE4">
              <w:rPr>
                <w:rFonts w:ascii="Times New Roman" w:hAnsi="Times New Roman" w:cs="Times New Roman"/>
                <w:b/>
                <w:sz w:val="24"/>
              </w:rPr>
              <w:t xml:space="preserve">A : </w:t>
            </w:r>
            <w:proofErr w:type="spellStart"/>
            <w:r w:rsidRPr="004E3DE4">
              <w:rPr>
                <w:rFonts w:ascii="Times New Roman" w:hAnsi="Times New Roman" w:cs="Times New Roman"/>
                <w:b/>
                <w:sz w:val="24"/>
              </w:rPr>
              <w:t>Travaux</w:t>
            </w:r>
            <w:proofErr w:type="spellEnd"/>
            <w:r w:rsidRPr="004E3DE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E3DE4">
              <w:rPr>
                <w:rFonts w:ascii="Times New Roman" w:hAnsi="Times New Roman" w:cs="Times New Roman"/>
                <w:b/>
                <w:sz w:val="24"/>
              </w:rPr>
              <w:t>préliminaires</w:t>
            </w:r>
            <w:proofErr w:type="spellEnd"/>
            <w:r w:rsidRPr="004E3DE4">
              <w:rPr>
                <w:rFonts w:ascii="Times New Roman" w:hAnsi="Times New Roman" w:cs="Times New Roman"/>
                <w:b/>
                <w:sz w:val="24"/>
              </w:rPr>
              <w:t xml:space="preserve"> et </w:t>
            </w:r>
            <w:proofErr w:type="spellStart"/>
            <w:r w:rsidRPr="004E3DE4">
              <w:rPr>
                <w:rFonts w:ascii="Times New Roman" w:hAnsi="Times New Roman" w:cs="Times New Roman"/>
                <w:b/>
                <w:sz w:val="24"/>
              </w:rPr>
              <w:t>généraux</w:t>
            </w:r>
            <w:proofErr w:type="spellEnd"/>
          </w:p>
        </w:tc>
      </w:tr>
      <w:tr w:rsidR="006420C3" w:rsidRPr="006420C3" w:rsidTr="004E3DE4">
        <w:trPr>
          <w:trHeight w:val="1115"/>
          <w:jc w:val="center"/>
        </w:trPr>
        <w:tc>
          <w:tcPr>
            <w:tcW w:w="1241" w:type="dxa"/>
            <w:vAlign w:val="center"/>
          </w:tcPr>
          <w:p w:rsidR="006420C3" w:rsidRPr="006420C3" w:rsidRDefault="00834645" w:rsidP="006420C3">
            <w:pPr>
              <w:spacing w:before="1"/>
              <w:ind w:left="474" w:right="472"/>
              <w:jc w:val="center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  <w:t>A</w:t>
            </w:r>
          </w:p>
        </w:tc>
        <w:tc>
          <w:tcPr>
            <w:tcW w:w="4854" w:type="dxa"/>
            <w:vAlign w:val="center"/>
          </w:tcPr>
          <w:p w:rsidR="00D06930" w:rsidRPr="003A5FE1" w:rsidRDefault="006420C3" w:rsidP="004E3DE4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FE1">
              <w:rPr>
                <w:rFonts w:ascii="Times New Roman" w:hAnsi="Times New Roman" w:cs="Times New Roman"/>
                <w:b/>
              </w:rPr>
              <w:t>Installation de chantier</w:t>
            </w:r>
          </w:p>
          <w:p w:rsidR="006420C3" w:rsidRPr="006420C3" w:rsidRDefault="006420C3" w:rsidP="004E3DE4">
            <w:pPr>
              <w:spacing w:after="200" w:line="276" w:lineRule="auto"/>
              <w:ind w:left="172" w:right="146"/>
              <w:jc w:val="both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r w:rsidRPr="006420C3">
              <w:rPr>
                <w:rFonts w:ascii="Times New Roman" w:hAnsi="Times New Roman" w:cs="Times New Roman"/>
                <w:i/>
                <w:sz w:val="18"/>
                <w:lang w:val="fr-FR"/>
              </w:rPr>
              <w:t>(Acheminements moyens humains et matériels / installations temporaires diverses / DICT /</w:t>
            </w:r>
            <w:r w:rsidR="002F54B8">
              <w:rPr>
                <w:rFonts w:ascii="Times New Roman" w:hAnsi="Times New Roman" w:cs="Times New Roman"/>
                <w:i/>
                <w:sz w:val="18"/>
                <w:lang w:val="fr-FR"/>
              </w:rPr>
              <w:t xml:space="preserve"> </w:t>
            </w:r>
            <w:r w:rsidR="00537934">
              <w:rPr>
                <w:rFonts w:ascii="Times New Roman" w:hAnsi="Times New Roman" w:cs="Times New Roman"/>
                <w:i/>
                <w:sz w:val="18"/>
                <w:lang w:val="fr-FR"/>
              </w:rPr>
              <w:t>a</w:t>
            </w:r>
            <w:r w:rsidRPr="006420C3">
              <w:rPr>
                <w:rFonts w:ascii="Times New Roman" w:hAnsi="Times New Roman" w:cs="Times New Roman"/>
                <w:i/>
                <w:sz w:val="18"/>
                <w:lang w:val="fr-FR"/>
              </w:rPr>
              <w:t xml:space="preserve">ménagement </w:t>
            </w:r>
            <w:r w:rsidR="002F54B8">
              <w:rPr>
                <w:rFonts w:ascii="Times New Roman" w:hAnsi="Times New Roman" w:cs="Times New Roman"/>
                <w:i/>
                <w:sz w:val="18"/>
                <w:lang w:val="fr-FR"/>
              </w:rPr>
              <w:t>des accès et aires de stockage</w:t>
            </w:r>
            <w:r w:rsidRPr="006420C3">
              <w:rPr>
                <w:rFonts w:ascii="Times New Roman" w:hAnsi="Times New Roman" w:cs="Times New Roman"/>
                <w:i/>
                <w:sz w:val="18"/>
                <w:lang w:val="fr-FR"/>
              </w:rPr>
              <w:t>, …)</w:t>
            </w:r>
          </w:p>
        </w:tc>
        <w:tc>
          <w:tcPr>
            <w:tcW w:w="780" w:type="dxa"/>
            <w:vAlign w:val="center"/>
          </w:tcPr>
          <w:p w:rsidR="006420C3" w:rsidRPr="006420C3" w:rsidRDefault="006420C3" w:rsidP="006420C3">
            <w:pPr>
              <w:spacing w:before="1"/>
              <w:ind w:left="117" w:right="113"/>
              <w:jc w:val="center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r w:rsidRPr="006420C3"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  <w:t>forfait</w:t>
            </w:r>
          </w:p>
        </w:tc>
        <w:tc>
          <w:tcPr>
            <w:tcW w:w="1243" w:type="dxa"/>
            <w:vAlign w:val="center"/>
          </w:tcPr>
          <w:p w:rsidR="006420C3" w:rsidRPr="006420C3" w:rsidRDefault="006420C3" w:rsidP="006420C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r w:rsidRPr="006420C3"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  <w:t>1</w:t>
            </w:r>
          </w:p>
        </w:tc>
        <w:tc>
          <w:tcPr>
            <w:tcW w:w="2090" w:type="dxa"/>
            <w:vAlign w:val="center"/>
          </w:tcPr>
          <w:p w:rsidR="006420C3" w:rsidRPr="006420C3" w:rsidRDefault="004E3DE4" w:rsidP="004E3DE4">
            <w:pPr>
              <w:jc w:val="right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r>
              <w:rPr>
                <w:rFonts w:ascii="Gill Sans MT" w:eastAsia="Times New Roman" w:hAnsi="Gill Sans MT" w:cs="Times New Roman"/>
                <w:sz w:val="20"/>
                <w:u w:color="000000"/>
                <w:lang w:eastAsia="fr-FR" w:bidi="fr-FR"/>
              </w:rPr>
              <w:t>€</w:t>
            </w:r>
            <w:r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  <w:t xml:space="preserve"> HT </w:t>
            </w:r>
          </w:p>
        </w:tc>
      </w:tr>
    </w:tbl>
    <w:p w:rsidR="006420C3" w:rsidRPr="006420C3" w:rsidRDefault="006420C3" w:rsidP="006420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</w:p>
    <w:tbl>
      <w:tblPr>
        <w:tblStyle w:val="TableNormal"/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4819"/>
        <w:gridCol w:w="783"/>
        <w:gridCol w:w="1219"/>
        <w:gridCol w:w="2126"/>
        <w:gridCol w:w="52"/>
      </w:tblGrid>
      <w:tr w:rsidR="00D06930" w:rsidRPr="006420C3" w:rsidTr="00C0128C">
        <w:trPr>
          <w:trHeight w:val="454"/>
          <w:jc w:val="center"/>
        </w:trPr>
        <w:tc>
          <w:tcPr>
            <w:tcW w:w="10244" w:type="dxa"/>
            <w:gridSpan w:val="6"/>
            <w:shd w:val="clear" w:color="auto" w:fill="00FF00"/>
            <w:vAlign w:val="center"/>
          </w:tcPr>
          <w:p w:rsidR="00D06930" w:rsidRPr="00537934" w:rsidRDefault="00D06930" w:rsidP="004E3DE4">
            <w:pPr>
              <w:spacing w:line="276" w:lineRule="auto"/>
              <w:ind w:left="137"/>
              <w:rPr>
                <w:rFonts w:ascii="Times New Roman" w:hAnsi="Times New Roman" w:cs="Times New Roman"/>
                <w:b/>
              </w:rPr>
            </w:pPr>
            <w:r w:rsidRPr="004E3DE4">
              <w:rPr>
                <w:rFonts w:ascii="Times New Roman" w:hAnsi="Times New Roman" w:cs="Times New Roman"/>
                <w:b/>
                <w:sz w:val="24"/>
              </w:rPr>
              <w:t xml:space="preserve">B : </w:t>
            </w:r>
            <w:proofErr w:type="spellStart"/>
            <w:r w:rsidR="002F54B8" w:rsidRPr="004E3DE4">
              <w:rPr>
                <w:rFonts w:ascii="Times New Roman" w:hAnsi="Times New Roman" w:cs="Times New Roman"/>
                <w:b/>
                <w:sz w:val="24"/>
              </w:rPr>
              <w:t>Fauche</w:t>
            </w:r>
            <w:proofErr w:type="spellEnd"/>
            <w:r w:rsidR="002F54B8" w:rsidRPr="004E3DE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2F54B8" w:rsidRPr="004E3DE4">
              <w:rPr>
                <w:rFonts w:ascii="Times New Roman" w:hAnsi="Times New Roman" w:cs="Times New Roman"/>
                <w:b/>
                <w:sz w:val="24"/>
              </w:rPr>
              <w:t>préalable</w:t>
            </w:r>
            <w:proofErr w:type="spellEnd"/>
            <w:r w:rsidR="002F54B8" w:rsidRPr="004E3DE4">
              <w:rPr>
                <w:rFonts w:ascii="Times New Roman" w:hAnsi="Times New Roman" w:cs="Times New Roman"/>
                <w:b/>
                <w:sz w:val="24"/>
              </w:rPr>
              <w:t xml:space="preserve"> à exporter</w:t>
            </w:r>
          </w:p>
        </w:tc>
      </w:tr>
      <w:tr w:rsidR="006420C3" w:rsidRPr="006420C3" w:rsidTr="004E3DE4">
        <w:trPr>
          <w:gridAfter w:val="1"/>
          <w:wAfter w:w="52" w:type="dxa"/>
          <w:trHeight w:val="917"/>
          <w:jc w:val="center"/>
        </w:trPr>
        <w:tc>
          <w:tcPr>
            <w:tcW w:w="1245" w:type="dxa"/>
            <w:vAlign w:val="center"/>
          </w:tcPr>
          <w:p w:rsidR="006420C3" w:rsidRPr="006420C3" w:rsidRDefault="00834645" w:rsidP="006420C3">
            <w:pPr>
              <w:spacing w:before="1"/>
              <w:ind w:left="474" w:right="463"/>
              <w:jc w:val="center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  <w:t>B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20C3" w:rsidRPr="003A5FE1" w:rsidRDefault="002F54B8" w:rsidP="004E3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FE1">
              <w:rPr>
                <w:rFonts w:ascii="Times New Roman" w:hAnsi="Times New Roman" w:cs="Times New Roman"/>
                <w:b/>
              </w:rPr>
              <w:t xml:space="preserve">Coupe </w:t>
            </w:r>
            <w:proofErr w:type="spellStart"/>
            <w:r w:rsidR="003A5FE1">
              <w:rPr>
                <w:rFonts w:ascii="Times New Roman" w:hAnsi="Times New Roman" w:cs="Times New Roman"/>
                <w:b/>
              </w:rPr>
              <w:t>préalable</w:t>
            </w:r>
            <w:proofErr w:type="spellEnd"/>
            <w:r w:rsidR="003A5FE1">
              <w:rPr>
                <w:rFonts w:ascii="Times New Roman" w:hAnsi="Times New Roman" w:cs="Times New Roman"/>
                <w:b/>
              </w:rPr>
              <w:t xml:space="preserve"> </w:t>
            </w:r>
            <w:r w:rsidRPr="003A5FE1">
              <w:rPr>
                <w:rFonts w:ascii="Times New Roman" w:hAnsi="Times New Roman" w:cs="Times New Roman"/>
                <w:b/>
              </w:rPr>
              <w:t xml:space="preserve">de la vegetation </w:t>
            </w:r>
            <w:proofErr w:type="spellStart"/>
            <w:r w:rsidRPr="003A5FE1">
              <w:rPr>
                <w:rFonts w:ascii="Times New Roman" w:hAnsi="Times New Roman" w:cs="Times New Roman"/>
                <w:b/>
              </w:rPr>
              <w:t>herbacée</w:t>
            </w:r>
            <w:proofErr w:type="spellEnd"/>
            <w:r w:rsidRPr="003A5FE1">
              <w:rPr>
                <w:rFonts w:ascii="Times New Roman" w:hAnsi="Times New Roman" w:cs="Times New Roman"/>
                <w:b/>
              </w:rPr>
              <w:t xml:space="preserve"> et export des </w:t>
            </w:r>
            <w:proofErr w:type="spellStart"/>
            <w:r w:rsidRPr="003A5FE1">
              <w:rPr>
                <w:rFonts w:ascii="Times New Roman" w:hAnsi="Times New Roman" w:cs="Times New Roman"/>
                <w:b/>
              </w:rPr>
              <w:t>produits</w:t>
            </w:r>
            <w:proofErr w:type="spellEnd"/>
            <w:r w:rsidRPr="003A5FE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A5FE1">
              <w:rPr>
                <w:rFonts w:ascii="Times New Roman" w:hAnsi="Times New Roman" w:cs="Times New Roman"/>
                <w:b/>
              </w:rPr>
              <w:t>résidus</w:t>
            </w:r>
            <w:proofErr w:type="spellEnd"/>
            <w:r w:rsidRPr="003A5FE1">
              <w:rPr>
                <w:rFonts w:ascii="Times New Roman" w:hAnsi="Times New Roman" w:cs="Times New Roman"/>
                <w:b/>
              </w:rPr>
              <w:t xml:space="preserve"> de coupe</w:t>
            </w:r>
          </w:p>
        </w:tc>
        <w:tc>
          <w:tcPr>
            <w:tcW w:w="783" w:type="dxa"/>
            <w:vAlign w:val="center"/>
          </w:tcPr>
          <w:p w:rsidR="006420C3" w:rsidRPr="006420C3" w:rsidRDefault="006420C3" w:rsidP="006420C3">
            <w:pPr>
              <w:spacing w:before="1"/>
              <w:ind w:left="117" w:right="113"/>
              <w:jc w:val="center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r w:rsidRPr="006420C3"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  <w:t>forfait</w:t>
            </w:r>
          </w:p>
        </w:tc>
        <w:tc>
          <w:tcPr>
            <w:tcW w:w="1219" w:type="dxa"/>
            <w:vAlign w:val="center"/>
          </w:tcPr>
          <w:p w:rsidR="006420C3" w:rsidRPr="006420C3" w:rsidRDefault="006420C3" w:rsidP="006420C3">
            <w:pPr>
              <w:spacing w:before="1"/>
              <w:ind w:left="472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r w:rsidRPr="006420C3">
              <w:rPr>
                <w:rFonts w:ascii="Times New Roman" w:eastAsia="Times New Roman" w:hAnsi="Times New Roman" w:cs="Times New Roman"/>
                <w:w w:val="99"/>
                <w:sz w:val="20"/>
                <w:u w:color="000000"/>
                <w:lang w:eastAsia="fr-FR" w:bidi="fr-FR"/>
              </w:rPr>
              <w:t>1</w:t>
            </w:r>
          </w:p>
        </w:tc>
        <w:tc>
          <w:tcPr>
            <w:tcW w:w="2126" w:type="dxa"/>
            <w:vAlign w:val="center"/>
          </w:tcPr>
          <w:p w:rsidR="006420C3" w:rsidRPr="006420C3" w:rsidRDefault="004E3DE4" w:rsidP="004E3DE4">
            <w:pPr>
              <w:jc w:val="right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r>
              <w:rPr>
                <w:rFonts w:ascii="Gill Sans MT" w:eastAsia="Times New Roman" w:hAnsi="Gill Sans MT" w:cs="Times New Roman"/>
                <w:sz w:val="20"/>
                <w:u w:color="000000"/>
                <w:lang w:eastAsia="fr-FR" w:bidi="fr-FR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  <w:t>HT</w:t>
            </w:r>
          </w:p>
        </w:tc>
      </w:tr>
    </w:tbl>
    <w:p w:rsidR="006420C3" w:rsidRPr="000F76DF" w:rsidRDefault="006420C3" w:rsidP="006420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lang w:eastAsia="fr-FR" w:bidi="fr-FR"/>
        </w:rPr>
      </w:pPr>
    </w:p>
    <w:tbl>
      <w:tblPr>
        <w:tblStyle w:val="TableNormal"/>
        <w:tblpPr w:leftFromText="141" w:rightFromText="141" w:vertAnchor="text" w:horzAnchor="margin" w:tblpXSpec="center" w:tblpY="130"/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4819"/>
        <w:gridCol w:w="783"/>
        <w:gridCol w:w="1219"/>
        <w:gridCol w:w="2126"/>
        <w:gridCol w:w="52"/>
      </w:tblGrid>
      <w:tr w:rsidR="004E3DE4" w:rsidRPr="006420C3" w:rsidTr="004E3DE4">
        <w:trPr>
          <w:trHeight w:val="454"/>
        </w:trPr>
        <w:tc>
          <w:tcPr>
            <w:tcW w:w="10244" w:type="dxa"/>
            <w:gridSpan w:val="6"/>
            <w:shd w:val="clear" w:color="auto" w:fill="00FF00"/>
            <w:vAlign w:val="center"/>
          </w:tcPr>
          <w:p w:rsidR="004E3DE4" w:rsidRPr="00537934" w:rsidRDefault="004E3DE4" w:rsidP="004E3DE4">
            <w:pPr>
              <w:spacing w:line="276" w:lineRule="auto"/>
              <w:ind w:left="1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4E3DE4">
              <w:rPr>
                <w:rFonts w:ascii="Times New Roman" w:hAnsi="Times New Roman" w:cs="Times New Roman"/>
                <w:b/>
                <w:sz w:val="24"/>
              </w:rPr>
              <w:t xml:space="preserve"> : </w:t>
            </w:r>
            <w:proofErr w:type="spellStart"/>
            <w:r w:rsidRPr="004E3DE4">
              <w:rPr>
                <w:rFonts w:ascii="Times New Roman" w:hAnsi="Times New Roman" w:cs="Times New Roman"/>
                <w:b/>
                <w:sz w:val="24"/>
              </w:rPr>
              <w:t>Rognage</w:t>
            </w:r>
            <w:proofErr w:type="spellEnd"/>
            <w:r w:rsidRPr="004E3DE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E3DE4" w:rsidRPr="006420C3" w:rsidTr="004E3DE4">
        <w:trPr>
          <w:gridAfter w:val="1"/>
          <w:wAfter w:w="52" w:type="dxa"/>
          <w:trHeight w:val="767"/>
        </w:trPr>
        <w:tc>
          <w:tcPr>
            <w:tcW w:w="1245" w:type="dxa"/>
            <w:vAlign w:val="center"/>
          </w:tcPr>
          <w:p w:rsidR="004E3DE4" w:rsidRPr="006420C3" w:rsidRDefault="004E3DE4" w:rsidP="004E3DE4">
            <w:pPr>
              <w:spacing w:before="1"/>
              <w:ind w:left="474" w:right="463"/>
              <w:jc w:val="center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  <w:t>C</w:t>
            </w:r>
          </w:p>
        </w:tc>
        <w:tc>
          <w:tcPr>
            <w:tcW w:w="4819" w:type="dxa"/>
            <w:vAlign w:val="center"/>
          </w:tcPr>
          <w:p w:rsidR="004E3DE4" w:rsidRDefault="004E3DE4" w:rsidP="004E3DE4">
            <w:pPr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FE1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ognage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souches</w:t>
            </w:r>
            <w:proofErr w:type="spellEnd"/>
          </w:p>
          <w:p w:rsidR="004E3DE4" w:rsidRPr="004E3DE4" w:rsidRDefault="004E3DE4" w:rsidP="004E3DE4">
            <w:pPr>
              <w:ind w:right="11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5F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Export des </w:t>
            </w:r>
            <w:proofErr w:type="spellStart"/>
            <w:r w:rsidRPr="003A5FE1">
              <w:rPr>
                <w:rFonts w:ascii="Times New Roman" w:hAnsi="Times New Roman" w:cs="Times New Roman"/>
                <w:i/>
                <w:sz w:val="18"/>
                <w:szCs w:val="18"/>
              </w:rPr>
              <w:t>résidus</w:t>
            </w:r>
            <w:proofErr w:type="spellEnd"/>
            <w:r w:rsidRPr="003A5F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du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rognage</w:t>
            </w:r>
            <w:proofErr w:type="spellEnd"/>
            <w:r w:rsidRPr="003A5F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et </w:t>
            </w:r>
            <w:proofErr w:type="spellStart"/>
            <w:r w:rsidRPr="003A5FE1">
              <w:rPr>
                <w:rFonts w:ascii="Times New Roman" w:hAnsi="Times New Roman" w:cs="Times New Roman"/>
                <w:i/>
                <w:sz w:val="18"/>
                <w:szCs w:val="18"/>
              </w:rPr>
              <w:t>mise</w:t>
            </w:r>
            <w:proofErr w:type="spellEnd"/>
            <w:r w:rsidRPr="003A5F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à </w:t>
            </w:r>
            <w:proofErr w:type="spellStart"/>
            <w:r w:rsidRPr="003A5FE1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3A5F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5FE1">
              <w:rPr>
                <w:rFonts w:ascii="Times New Roman" w:hAnsi="Times New Roman" w:cs="Times New Roman"/>
                <w:i/>
                <w:sz w:val="18"/>
                <w:szCs w:val="18"/>
              </w:rPr>
              <w:t>selon</w:t>
            </w:r>
            <w:proofErr w:type="spellEnd"/>
            <w:r w:rsidRPr="003A5F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les </w:t>
            </w:r>
            <w:proofErr w:type="spellStart"/>
            <w:r w:rsidRPr="003A5FE1">
              <w:rPr>
                <w:rFonts w:ascii="Times New Roman" w:hAnsi="Times New Roman" w:cs="Times New Roman"/>
                <w:i/>
                <w:sz w:val="18"/>
                <w:szCs w:val="18"/>
              </w:rPr>
              <w:t>besoins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783" w:type="dxa"/>
            <w:vAlign w:val="center"/>
          </w:tcPr>
          <w:p w:rsidR="004E3DE4" w:rsidRPr="006420C3" w:rsidRDefault="004E3DE4" w:rsidP="004E3DE4">
            <w:pPr>
              <w:spacing w:before="1"/>
              <w:ind w:left="117" w:right="113"/>
              <w:jc w:val="center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proofErr w:type="spellStart"/>
            <w:r w:rsidRPr="006420C3"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  <w:t>forfait</w:t>
            </w:r>
            <w:proofErr w:type="spellEnd"/>
          </w:p>
        </w:tc>
        <w:tc>
          <w:tcPr>
            <w:tcW w:w="1219" w:type="dxa"/>
            <w:vAlign w:val="center"/>
          </w:tcPr>
          <w:p w:rsidR="004E3DE4" w:rsidRPr="006420C3" w:rsidRDefault="004E3DE4" w:rsidP="004E3DE4">
            <w:pPr>
              <w:spacing w:before="1"/>
              <w:ind w:left="472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r w:rsidRPr="006420C3">
              <w:rPr>
                <w:rFonts w:ascii="Times New Roman" w:eastAsia="Times New Roman" w:hAnsi="Times New Roman" w:cs="Times New Roman"/>
                <w:w w:val="99"/>
                <w:sz w:val="20"/>
                <w:u w:color="000000"/>
                <w:lang w:eastAsia="fr-FR" w:bidi="fr-FR"/>
              </w:rPr>
              <w:t>1</w:t>
            </w:r>
          </w:p>
        </w:tc>
        <w:tc>
          <w:tcPr>
            <w:tcW w:w="2126" w:type="dxa"/>
            <w:vAlign w:val="center"/>
          </w:tcPr>
          <w:p w:rsidR="004E3DE4" w:rsidRPr="006420C3" w:rsidRDefault="004E3DE4" w:rsidP="004E3DE4">
            <w:pPr>
              <w:jc w:val="right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r>
              <w:rPr>
                <w:rFonts w:ascii="Gill Sans MT" w:eastAsia="Times New Roman" w:hAnsi="Gill Sans MT" w:cs="Times New Roman"/>
                <w:sz w:val="20"/>
                <w:u w:color="000000"/>
                <w:lang w:eastAsia="fr-FR" w:bidi="fr-FR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  <w:t>HT</w:t>
            </w:r>
          </w:p>
        </w:tc>
      </w:tr>
    </w:tbl>
    <w:p w:rsidR="003A5FE1" w:rsidRDefault="003A5FE1" w:rsidP="003A5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fr-FR" w:bidi="fr-FR"/>
        </w:rPr>
      </w:pPr>
    </w:p>
    <w:tbl>
      <w:tblPr>
        <w:tblStyle w:val="TableNormal"/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4871"/>
        <w:gridCol w:w="783"/>
        <w:gridCol w:w="1219"/>
        <w:gridCol w:w="2126"/>
      </w:tblGrid>
      <w:tr w:rsidR="00537934" w:rsidRPr="006420C3" w:rsidTr="00537934">
        <w:trPr>
          <w:trHeight w:val="454"/>
          <w:jc w:val="center"/>
        </w:trPr>
        <w:tc>
          <w:tcPr>
            <w:tcW w:w="10244" w:type="dxa"/>
            <w:gridSpan w:val="5"/>
            <w:shd w:val="clear" w:color="auto" w:fill="00FF00"/>
            <w:vAlign w:val="center"/>
          </w:tcPr>
          <w:p w:rsidR="00537934" w:rsidRPr="00537934" w:rsidRDefault="00537934" w:rsidP="004E3DE4">
            <w:pPr>
              <w:spacing w:line="276" w:lineRule="auto"/>
              <w:ind w:left="137"/>
              <w:rPr>
                <w:rFonts w:ascii="Times New Roman" w:hAnsi="Times New Roman" w:cs="Times New Roman"/>
                <w:b/>
              </w:rPr>
            </w:pPr>
            <w:r w:rsidRPr="004E3DE4">
              <w:rPr>
                <w:rFonts w:ascii="Times New Roman" w:hAnsi="Times New Roman" w:cs="Times New Roman"/>
                <w:b/>
                <w:sz w:val="24"/>
              </w:rPr>
              <w:t xml:space="preserve">D : </w:t>
            </w:r>
            <w:proofErr w:type="spellStart"/>
            <w:r w:rsidR="00A6182D" w:rsidRPr="004E3DE4">
              <w:rPr>
                <w:rFonts w:ascii="Times New Roman" w:hAnsi="Times New Roman" w:cs="Times New Roman"/>
                <w:b/>
                <w:sz w:val="24"/>
              </w:rPr>
              <w:t>Travaux</w:t>
            </w:r>
            <w:proofErr w:type="spellEnd"/>
            <w:r w:rsidR="00A6182D" w:rsidRPr="004E3DE4">
              <w:rPr>
                <w:rFonts w:ascii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 w:rsidR="00A6182D" w:rsidRPr="004E3DE4">
              <w:rPr>
                <w:rFonts w:ascii="Times New Roman" w:hAnsi="Times New Roman" w:cs="Times New Roman"/>
                <w:b/>
                <w:sz w:val="24"/>
              </w:rPr>
              <w:t>finition</w:t>
            </w:r>
            <w:proofErr w:type="spellEnd"/>
            <w:r w:rsidR="004E3DE4">
              <w:rPr>
                <w:rFonts w:ascii="Times New Roman" w:hAnsi="Times New Roman" w:cs="Times New Roman"/>
                <w:b/>
                <w:sz w:val="24"/>
              </w:rPr>
              <w:t xml:space="preserve"> et export des </w:t>
            </w:r>
            <w:proofErr w:type="spellStart"/>
            <w:r w:rsidR="004E3DE4">
              <w:rPr>
                <w:rFonts w:ascii="Times New Roman" w:hAnsi="Times New Roman" w:cs="Times New Roman"/>
                <w:b/>
                <w:sz w:val="24"/>
              </w:rPr>
              <w:t>rémanents</w:t>
            </w:r>
            <w:proofErr w:type="spellEnd"/>
          </w:p>
        </w:tc>
      </w:tr>
      <w:tr w:rsidR="00537934" w:rsidRPr="006420C3" w:rsidTr="004E3DE4">
        <w:trPr>
          <w:trHeight w:val="767"/>
          <w:jc w:val="center"/>
        </w:trPr>
        <w:tc>
          <w:tcPr>
            <w:tcW w:w="1245" w:type="dxa"/>
            <w:vAlign w:val="center"/>
          </w:tcPr>
          <w:p w:rsidR="00537934" w:rsidRPr="006420C3" w:rsidRDefault="004E3DE4" w:rsidP="00537934">
            <w:pPr>
              <w:spacing w:before="1"/>
              <w:ind w:left="474" w:right="463"/>
              <w:jc w:val="center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  <w:t>D</w:t>
            </w:r>
          </w:p>
        </w:tc>
        <w:tc>
          <w:tcPr>
            <w:tcW w:w="4871" w:type="dxa"/>
          </w:tcPr>
          <w:p w:rsidR="00537934" w:rsidRPr="003A5FE1" w:rsidRDefault="00537934" w:rsidP="004E3DE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A5FE1">
              <w:rPr>
                <w:rFonts w:ascii="Times New Roman" w:hAnsi="Times New Roman" w:cs="Times New Roman"/>
                <w:b/>
              </w:rPr>
              <w:t xml:space="preserve">Remise en état du site </w:t>
            </w:r>
          </w:p>
          <w:p w:rsidR="00537934" w:rsidRPr="006420C3" w:rsidRDefault="00537934" w:rsidP="004E3DE4">
            <w:pPr>
              <w:spacing w:after="120"/>
              <w:ind w:left="276" w:hanging="6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u w:color="000000"/>
                <w:lang w:eastAsia="fr-FR" w:bidi="fr-FR"/>
              </w:rPr>
            </w:pPr>
            <w:r w:rsidRPr="00537934">
              <w:rPr>
                <w:rFonts w:ascii="Times New Roman" w:hAnsi="Times New Roman" w:cs="Times New Roman"/>
                <w:i/>
                <w:sz w:val="18"/>
              </w:rPr>
              <w:t xml:space="preserve">(Nettoyage </w:t>
            </w:r>
            <w:r>
              <w:rPr>
                <w:rFonts w:ascii="Times New Roman" w:hAnsi="Times New Roman" w:cs="Times New Roman"/>
                <w:i/>
                <w:sz w:val="18"/>
              </w:rPr>
              <w:t>du</w:t>
            </w:r>
            <w:r w:rsidRPr="00537934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</w:rPr>
              <w:t>site</w:t>
            </w:r>
            <w:r w:rsidRPr="00537934">
              <w:rPr>
                <w:rFonts w:ascii="Times New Roman" w:hAnsi="Times New Roman" w:cs="Times New Roman"/>
                <w:i/>
                <w:sz w:val="18"/>
              </w:rPr>
              <w:t xml:space="preserve">, des </w:t>
            </w:r>
            <w:proofErr w:type="spellStart"/>
            <w:r w:rsidRPr="00537934">
              <w:rPr>
                <w:rFonts w:ascii="Times New Roman" w:hAnsi="Times New Roman" w:cs="Times New Roman"/>
                <w:i/>
                <w:sz w:val="18"/>
              </w:rPr>
              <w:t>voies</w:t>
            </w:r>
            <w:proofErr w:type="spellEnd"/>
            <w:r w:rsidRPr="00537934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="003A5FE1">
              <w:rPr>
                <w:rFonts w:ascii="Times New Roman" w:hAnsi="Times New Roman" w:cs="Times New Roman"/>
                <w:i/>
                <w:sz w:val="18"/>
              </w:rPr>
              <w:t>d’accès</w:t>
            </w:r>
            <w:proofErr w:type="spellEnd"/>
            <w:r w:rsidR="003A5FE1">
              <w:rPr>
                <w:rFonts w:ascii="Times New Roman" w:hAnsi="Times New Roman" w:cs="Times New Roman"/>
                <w:i/>
                <w:sz w:val="18"/>
              </w:rPr>
              <w:t xml:space="preserve">, des </w:t>
            </w:r>
            <w:proofErr w:type="spellStart"/>
            <w:r w:rsidR="003A5FE1">
              <w:rPr>
                <w:rFonts w:ascii="Times New Roman" w:hAnsi="Times New Roman" w:cs="Times New Roman"/>
                <w:i/>
                <w:sz w:val="18"/>
              </w:rPr>
              <w:t>aires</w:t>
            </w:r>
            <w:proofErr w:type="spellEnd"/>
            <w:r w:rsidR="003A5FE1">
              <w:rPr>
                <w:rFonts w:ascii="Times New Roman" w:hAnsi="Times New Roman" w:cs="Times New Roman"/>
                <w:i/>
                <w:sz w:val="18"/>
              </w:rPr>
              <w:t xml:space="preserve"> de </w:t>
            </w:r>
            <w:proofErr w:type="spellStart"/>
            <w:r w:rsidR="003A5FE1">
              <w:rPr>
                <w:rFonts w:ascii="Times New Roman" w:hAnsi="Times New Roman" w:cs="Times New Roman"/>
                <w:i/>
                <w:sz w:val="18"/>
              </w:rPr>
              <w:t>stockage</w:t>
            </w:r>
            <w:proofErr w:type="spellEnd"/>
            <w:r w:rsidR="003A5FE1">
              <w:rPr>
                <w:rFonts w:ascii="Times New Roman" w:hAnsi="Times New Roman" w:cs="Times New Roman"/>
                <w:i/>
                <w:sz w:val="18"/>
              </w:rPr>
              <w:t xml:space="preserve">, reinstallation des </w:t>
            </w:r>
            <w:proofErr w:type="spellStart"/>
            <w:r w:rsidR="003A5FE1">
              <w:rPr>
                <w:rFonts w:ascii="Times New Roman" w:hAnsi="Times New Roman" w:cs="Times New Roman"/>
                <w:i/>
                <w:sz w:val="18"/>
              </w:rPr>
              <w:t>contraintes</w:t>
            </w:r>
            <w:proofErr w:type="spellEnd"/>
            <w:r w:rsidR="003A5FE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="003A5FE1">
              <w:rPr>
                <w:rFonts w:ascii="Times New Roman" w:hAnsi="Times New Roman" w:cs="Times New Roman"/>
                <w:i/>
                <w:sz w:val="18"/>
              </w:rPr>
              <w:t>d’accès</w:t>
            </w:r>
            <w:proofErr w:type="spellEnd"/>
            <w:proofErr w:type="gramStart"/>
            <w:r w:rsidR="003A5FE1">
              <w:rPr>
                <w:rFonts w:ascii="Times New Roman" w:hAnsi="Times New Roman" w:cs="Times New Roman"/>
                <w:i/>
                <w:sz w:val="18"/>
              </w:rPr>
              <w:t>,</w:t>
            </w:r>
            <w:r w:rsidR="008247F8">
              <w:rPr>
                <w:rFonts w:ascii="Times New Roman" w:hAnsi="Times New Roman" w:cs="Times New Roman"/>
                <w:i/>
                <w:sz w:val="18"/>
              </w:rPr>
              <w:t>…</w:t>
            </w:r>
            <w:proofErr w:type="gramEnd"/>
            <w:r w:rsidRPr="00537934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783" w:type="dxa"/>
            <w:vAlign w:val="center"/>
          </w:tcPr>
          <w:p w:rsidR="00537934" w:rsidRPr="006420C3" w:rsidRDefault="00537934" w:rsidP="00537934">
            <w:pPr>
              <w:spacing w:before="1"/>
              <w:ind w:left="117" w:right="113"/>
              <w:jc w:val="center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r w:rsidRPr="006420C3"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  <w:t>forfait</w:t>
            </w:r>
          </w:p>
        </w:tc>
        <w:tc>
          <w:tcPr>
            <w:tcW w:w="1219" w:type="dxa"/>
            <w:vAlign w:val="center"/>
          </w:tcPr>
          <w:p w:rsidR="00537934" w:rsidRPr="006420C3" w:rsidRDefault="00537934" w:rsidP="00537934">
            <w:pPr>
              <w:spacing w:before="1"/>
              <w:ind w:left="472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r w:rsidRPr="006420C3">
              <w:rPr>
                <w:rFonts w:ascii="Times New Roman" w:eastAsia="Times New Roman" w:hAnsi="Times New Roman" w:cs="Times New Roman"/>
                <w:w w:val="99"/>
                <w:sz w:val="20"/>
                <w:u w:color="000000"/>
                <w:lang w:eastAsia="fr-FR" w:bidi="fr-FR"/>
              </w:rPr>
              <w:t>1</w:t>
            </w:r>
          </w:p>
        </w:tc>
        <w:tc>
          <w:tcPr>
            <w:tcW w:w="2126" w:type="dxa"/>
            <w:vAlign w:val="center"/>
          </w:tcPr>
          <w:p w:rsidR="00537934" w:rsidRPr="006420C3" w:rsidRDefault="004E3DE4" w:rsidP="004E3DE4">
            <w:pPr>
              <w:jc w:val="right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r>
              <w:rPr>
                <w:rFonts w:ascii="Gill Sans MT" w:eastAsia="Times New Roman" w:hAnsi="Gill Sans MT" w:cs="Times New Roman"/>
                <w:sz w:val="20"/>
                <w:u w:color="000000"/>
                <w:lang w:eastAsia="fr-FR" w:bidi="fr-FR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  <w:t>HT</w:t>
            </w:r>
          </w:p>
        </w:tc>
      </w:tr>
    </w:tbl>
    <w:tbl>
      <w:tblPr>
        <w:tblStyle w:val="Grilledutableau2"/>
        <w:tblpPr w:leftFromText="141" w:rightFromText="141" w:vertAnchor="text" w:horzAnchor="margin" w:tblpXSpec="center" w:tblpY="192"/>
        <w:tblW w:w="10173" w:type="dxa"/>
        <w:tblLook w:val="04A0" w:firstRow="1" w:lastRow="0" w:firstColumn="1" w:lastColumn="0" w:noHBand="0" w:noVBand="1"/>
      </w:tblPr>
      <w:tblGrid>
        <w:gridCol w:w="6273"/>
        <w:gridCol w:w="3900"/>
      </w:tblGrid>
      <w:tr w:rsidR="000F76DF" w:rsidRPr="006420C3" w:rsidTr="000F76DF">
        <w:trPr>
          <w:trHeight w:val="454"/>
        </w:trPr>
        <w:tc>
          <w:tcPr>
            <w:tcW w:w="6273" w:type="dxa"/>
            <w:shd w:val="clear" w:color="auto" w:fill="auto"/>
            <w:vAlign w:val="center"/>
          </w:tcPr>
          <w:p w:rsidR="000F76DF" w:rsidRPr="006420C3" w:rsidRDefault="000F76DF" w:rsidP="000F76D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 w:bidi="fr-FR"/>
              </w:rPr>
            </w:pPr>
            <w:r w:rsidRPr="006420C3">
              <w:rPr>
                <w:rFonts w:ascii="Times New Roman" w:eastAsia="Times New Roman" w:hAnsi="Times New Roman" w:cs="Times New Roman"/>
                <w:b/>
                <w:lang w:eastAsia="fr-FR" w:bidi="fr-FR"/>
              </w:rPr>
              <w:t>Total Général HT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F76DF" w:rsidRPr="006420C3" w:rsidRDefault="000F76DF" w:rsidP="000F76DF">
            <w:pPr>
              <w:jc w:val="right"/>
              <w:rPr>
                <w:rFonts w:ascii="Times New Roman" w:eastAsia="Times New Roman" w:hAnsi="Times New Roman" w:cs="Times New Roman"/>
                <w:b/>
                <w:lang w:eastAsia="fr-FR" w:bidi="fr-FR"/>
              </w:rPr>
            </w:pPr>
            <w:r w:rsidRPr="006420C3">
              <w:rPr>
                <w:rFonts w:ascii="Times New Roman" w:eastAsia="Times New Roman" w:hAnsi="Times New Roman" w:cs="Times New Roman"/>
                <w:b/>
                <w:lang w:eastAsia="fr-FR" w:bidi="fr-FR"/>
              </w:rPr>
              <w:t>€ HT</w:t>
            </w:r>
          </w:p>
        </w:tc>
      </w:tr>
      <w:tr w:rsidR="000F76DF" w:rsidRPr="006420C3" w:rsidTr="000F76DF">
        <w:trPr>
          <w:trHeight w:val="454"/>
        </w:trPr>
        <w:tc>
          <w:tcPr>
            <w:tcW w:w="6273" w:type="dxa"/>
            <w:shd w:val="clear" w:color="auto" w:fill="auto"/>
            <w:vAlign w:val="center"/>
          </w:tcPr>
          <w:p w:rsidR="000F76DF" w:rsidRPr="006420C3" w:rsidRDefault="000F76DF" w:rsidP="000F76D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 w:bidi="fr-FR"/>
              </w:rPr>
              <w:t xml:space="preserve">Montant de la TVA (         </w:t>
            </w:r>
            <w:r w:rsidRPr="006420C3">
              <w:rPr>
                <w:rFonts w:ascii="Times New Roman" w:eastAsia="Times New Roman" w:hAnsi="Times New Roman" w:cs="Times New Roman"/>
                <w:b/>
                <w:lang w:eastAsia="fr-FR" w:bidi="fr-FR"/>
              </w:rPr>
              <w:t>%)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F76DF" w:rsidRPr="006420C3" w:rsidRDefault="000F76DF" w:rsidP="000F76DF">
            <w:pPr>
              <w:jc w:val="right"/>
              <w:rPr>
                <w:rFonts w:ascii="Times New Roman" w:eastAsia="Times New Roman" w:hAnsi="Times New Roman" w:cs="Times New Roman"/>
                <w:b/>
                <w:lang w:eastAsia="fr-FR" w:bidi="fr-FR"/>
              </w:rPr>
            </w:pPr>
          </w:p>
        </w:tc>
      </w:tr>
      <w:tr w:rsidR="000F76DF" w:rsidRPr="006420C3" w:rsidTr="000F76DF">
        <w:trPr>
          <w:trHeight w:val="567"/>
        </w:trPr>
        <w:tc>
          <w:tcPr>
            <w:tcW w:w="6273" w:type="dxa"/>
            <w:shd w:val="clear" w:color="auto" w:fill="auto"/>
            <w:vAlign w:val="center"/>
          </w:tcPr>
          <w:p w:rsidR="000F76DF" w:rsidRPr="006420C3" w:rsidRDefault="000F76DF" w:rsidP="000F76D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 w:bidi="fr-FR"/>
              </w:rPr>
            </w:pPr>
            <w:r w:rsidRPr="006420C3">
              <w:rPr>
                <w:rFonts w:ascii="Times New Roman" w:eastAsia="Times New Roman" w:hAnsi="Times New Roman" w:cs="Times New Roman"/>
                <w:b/>
                <w:lang w:eastAsia="fr-FR" w:bidi="fr-FR"/>
              </w:rPr>
              <w:t>Total Général TTC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F76DF" w:rsidRPr="006420C3" w:rsidRDefault="000F76DF" w:rsidP="000F76DF">
            <w:pPr>
              <w:jc w:val="right"/>
              <w:rPr>
                <w:rFonts w:ascii="Times New Roman" w:eastAsia="Times New Roman" w:hAnsi="Times New Roman" w:cs="Times New Roman"/>
                <w:b/>
                <w:lang w:eastAsia="fr-FR" w:bidi="fr-FR"/>
              </w:rPr>
            </w:pPr>
            <w:r w:rsidRPr="006420C3">
              <w:rPr>
                <w:rFonts w:ascii="Times New Roman" w:eastAsia="Times New Roman" w:hAnsi="Times New Roman" w:cs="Times New Roman"/>
                <w:b/>
                <w:lang w:eastAsia="fr-FR" w:bidi="fr-FR"/>
              </w:rPr>
              <w:t>€ TTC</w:t>
            </w:r>
          </w:p>
        </w:tc>
      </w:tr>
    </w:tbl>
    <w:p w:rsidR="00537934" w:rsidRPr="006420C3" w:rsidRDefault="00537934" w:rsidP="006420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fr-FR" w:bidi="fr-FR"/>
        </w:rPr>
      </w:pPr>
    </w:p>
    <w:p w:rsidR="004E3DE4" w:rsidRDefault="004E3DE4" w:rsidP="004E3D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lang w:eastAsia="fr-FR" w:bidi="fr-FR"/>
        </w:rPr>
      </w:pPr>
    </w:p>
    <w:p w:rsidR="004E3DE4" w:rsidRPr="004E3DE4" w:rsidRDefault="004E3DE4" w:rsidP="004E3D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lang w:eastAsia="fr-FR" w:bidi="fr-FR"/>
        </w:rPr>
      </w:pPr>
      <w:r w:rsidRPr="004E3DE4">
        <w:rPr>
          <w:rFonts w:ascii="Times New Roman" w:eastAsia="Times New Roman" w:hAnsi="Times New Roman" w:cs="Times New Roman"/>
          <w:b/>
          <w:sz w:val="28"/>
          <w:lang w:eastAsia="fr-FR" w:bidi="fr-FR"/>
        </w:rPr>
        <w:t xml:space="preserve">À </w:t>
      </w:r>
      <w:r>
        <w:rPr>
          <w:rFonts w:ascii="Times New Roman" w:eastAsia="Times New Roman" w:hAnsi="Times New Roman" w:cs="Times New Roman"/>
          <w:b/>
          <w:sz w:val="28"/>
          <w:lang w:eastAsia="fr-FR" w:bidi="fr-FR"/>
        </w:rPr>
        <w:t>verser à la municipalité de Saint-Germain-du-Puy</w:t>
      </w:r>
      <w:r w:rsidR="000F76DF">
        <w:rPr>
          <w:rFonts w:ascii="Times New Roman" w:eastAsia="Times New Roman" w:hAnsi="Times New Roman" w:cs="Times New Roman"/>
          <w:b/>
          <w:sz w:val="28"/>
          <w:lang w:eastAsia="fr-FR" w:bidi="fr-FR"/>
        </w:rPr>
        <w:t xml:space="preserve"> par le prestataire</w:t>
      </w:r>
    </w:p>
    <w:tbl>
      <w:tblPr>
        <w:tblStyle w:val="TableNormal"/>
        <w:tblpPr w:leftFromText="141" w:rightFromText="141" w:vertAnchor="text" w:horzAnchor="margin" w:tblpXSpec="center" w:tblpY="125"/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6873"/>
        <w:gridCol w:w="2126"/>
      </w:tblGrid>
      <w:tr w:rsidR="000F76DF" w:rsidRPr="006420C3" w:rsidTr="000F76DF">
        <w:trPr>
          <w:trHeight w:val="454"/>
        </w:trPr>
        <w:tc>
          <w:tcPr>
            <w:tcW w:w="10244" w:type="dxa"/>
            <w:gridSpan w:val="3"/>
            <w:shd w:val="clear" w:color="auto" w:fill="00FF00"/>
            <w:vAlign w:val="center"/>
          </w:tcPr>
          <w:p w:rsidR="000F76DF" w:rsidRPr="00537934" w:rsidRDefault="000F76DF" w:rsidP="000F76DF">
            <w:pPr>
              <w:spacing w:line="276" w:lineRule="auto"/>
              <w:ind w:left="279" w:hanging="1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4E3DE4">
              <w:rPr>
                <w:rFonts w:ascii="Times New Roman" w:hAnsi="Times New Roman" w:cs="Times New Roman"/>
                <w:b/>
                <w:sz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Recette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déduite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de la coupe, du </w:t>
            </w:r>
            <w:proofErr w:type="spellStart"/>
            <w:r w:rsidRPr="004E3DE4">
              <w:rPr>
                <w:rFonts w:ascii="Times New Roman" w:hAnsi="Times New Roman" w:cs="Times New Roman"/>
                <w:b/>
                <w:sz w:val="24"/>
              </w:rPr>
              <w:t>stockage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du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débardage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0F76DF" w:rsidRPr="004E3DE4" w:rsidTr="000F76DF">
        <w:trPr>
          <w:trHeight w:val="948"/>
        </w:trPr>
        <w:tc>
          <w:tcPr>
            <w:tcW w:w="1245" w:type="dxa"/>
            <w:vAlign w:val="center"/>
          </w:tcPr>
          <w:p w:rsidR="000F76DF" w:rsidRPr="006420C3" w:rsidRDefault="000F76DF" w:rsidP="000F76DF">
            <w:pPr>
              <w:spacing w:before="1"/>
              <w:ind w:left="474" w:right="463"/>
              <w:jc w:val="center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  <w:t>E</w:t>
            </w:r>
          </w:p>
        </w:tc>
        <w:tc>
          <w:tcPr>
            <w:tcW w:w="6873" w:type="dxa"/>
            <w:vAlign w:val="center"/>
          </w:tcPr>
          <w:p w:rsidR="000F76DF" w:rsidRPr="006420C3" w:rsidRDefault="000F76DF" w:rsidP="000F76DF">
            <w:pPr>
              <w:spacing w:before="1"/>
              <w:ind w:left="472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>Recette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>verser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>préalable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>paiement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 xml:space="preserve"> SIVY</w:t>
            </w:r>
          </w:p>
        </w:tc>
        <w:tc>
          <w:tcPr>
            <w:tcW w:w="2126" w:type="dxa"/>
            <w:vAlign w:val="center"/>
          </w:tcPr>
          <w:p w:rsidR="000F76DF" w:rsidRPr="004E3DE4" w:rsidRDefault="000F76DF" w:rsidP="000F76DF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u w:color="000000"/>
                <w:lang w:eastAsia="fr-FR" w:bidi="fr-FR"/>
              </w:rPr>
            </w:pPr>
            <w:r>
              <w:rPr>
                <w:rFonts w:ascii="Gill Sans MT" w:eastAsia="Times New Roman" w:hAnsi="Gill Sans MT" w:cs="Times New Roman"/>
                <w:b/>
                <w:u w:color="000000"/>
                <w:lang w:eastAsia="fr-FR" w:bidi="fr-FR"/>
              </w:rPr>
              <w:t xml:space="preserve"> </w:t>
            </w:r>
            <w:r w:rsidRPr="004E3DE4">
              <w:rPr>
                <w:rFonts w:ascii="Gill Sans MT" w:eastAsia="Times New Roman" w:hAnsi="Gill Sans MT" w:cs="Times New Roman"/>
                <w:b/>
                <w:u w:color="000000"/>
                <w:lang w:eastAsia="fr-FR" w:bidi="fr-FR"/>
              </w:rPr>
              <w:t>€</w:t>
            </w:r>
            <w:r>
              <w:rPr>
                <w:rFonts w:ascii="Gill Sans MT" w:eastAsia="Times New Roman" w:hAnsi="Gill Sans MT" w:cs="Times New Roman"/>
                <w:b/>
                <w:u w:color="000000"/>
                <w:lang w:eastAsia="fr-FR" w:bidi="fr-FR"/>
              </w:rPr>
              <w:t xml:space="preserve">   </w:t>
            </w:r>
            <w:r w:rsidRPr="004E3DE4">
              <w:rPr>
                <w:rFonts w:ascii="Times New Roman" w:eastAsia="Times New Roman" w:hAnsi="Times New Roman" w:cs="Times New Roman"/>
                <w:b/>
                <w:u w:color="000000"/>
                <w:lang w:eastAsia="fr-FR" w:bidi="fr-FR"/>
              </w:rPr>
              <w:t xml:space="preserve"> </w:t>
            </w:r>
          </w:p>
        </w:tc>
      </w:tr>
    </w:tbl>
    <w:p w:rsidR="000F76DF" w:rsidRDefault="000F76DF" w:rsidP="000F76D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lang w:eastAsia="fr-FR" w:bidi="fr-FR"/>
        </w:rPr>
      </w:pPr>
    </w:p>
    <w:p w:rsidR="000F76DF" w:rsidRPr="004E3DE4" w:rsidRDefault="000F76DF" w:rsidP="000F76D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lang w:eastAsia="fr-FR" w:bidi="fr-FR"/>
        </w:rPr>
      </w:pPr>
      <w:r>
        <w:rPr>
          <w:rFonts w:ascii="Times New Roman" w:eastAsia="Times New Roman" w:hAnsi="Times New Roman" w:cs="Times New Roman"/>
          <w:b/>
          <w:sz w:val="28"/>
          <w:lang w:eastAsia="fr-FR" w:bidi="fr-FR"/>
        </w:rPr>
        <w:t>Indemnisation SIVY et Bourges Plus à Saint-Germain-du-Puy</w:t>
      </w:r>
    </w:p>
    <w:tbl>
      <w:tblPr>
        <w:tblStyle w:val="TableNormal"/>
        <w:tblpPr w:leftFromText="141" w:rightFromText="141" w:vertAnchor="text" w:horzAnchor="margin" w:tblpXSpec="center" w:tblpY="125"/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8"/>
        <w:gridCol w:w="2126"/>
      </w:tblGrid>
      <w:tr w:rsidR="000F76DF" w:rsidRPr="006420C3" w:rsidTr="00892A38">
        <w:trPr>
          <w:trHeight w:val="454"/>
        </w:trPr>
        <w:tc>
          <w:tcPr>
            <w:tcW w:w="10244" w:type="dxa"/>
            <w:gridSpan w:val="2"/>
            <w:shd w:val="clear" w:color="auto" w:fill="00FF00"/>
            <w:vAlign w:val="center"/>
          </w:tcPr>
          <w:p w:rsidR="000F76DF" w:rsidRPr="00537934" w:rsidRDefault="000F76DF" w:rsidP="00892A38">
            <w:pPr>
              <w:spacing w:line="276" w:lineRule="auto"/>
              <w:ind w:left="279" w:hanging="1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Estimation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financière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recette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pour anticipation de coupe (environ 1 à 2 an(s))</w:t>
            </w:r>
          </w:p>
        </w:tc>
      </w:tr>
      <w:tr w:rsidR="000F76DF" w:rsidRPr="004E3DE4" w:rsidTr="000D51F5">
        <w:trPr>
          <w:trHeight w:val="948"/>
        </w:trPr>
        <w:tc>
          <w:tcPr>
            <w:tcW w:w="8118" w:type="dxa"/>
            <w:vAlign w:val="center"/>
          </w:tcPr>
          <w:p w:rsidR="000F76DF" w:rsidRPr="006420C3" w:rsidRDefault="000F76DF" w:rsidP="000F76DF">
            <w:pPr>
              <w:spacing w:before="1"/>
              <w:ind w:left="472"/>
              <w:rPr>
                <w:rFonts w:ascii="Times New Roman" w:eastAsia="Times New Roman" w:hAnsi="Times New Roman" w:cs="Times New Roman"/>
                <w:sz w:val="20"/>
                <w:u w:color="000000"/>
                <w:lang w:eastAsia="fr-FR" w:bidi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>Montant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>perte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>recette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>financière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>éventuelle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>selon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color="000000"/>
                <w:lang w:eastAsia="fr-FR" w:bidi="fr-FR"/>
              </w:rPr>
              <w:t xml:space="preserve"> expertise) </w:t>
            </w:r>
          </w:p>
        </w:tc>
        <w:tc>
          <w:tcPr>
            <w:tcW w:w="2126" w:type="dxa"/>
            <w:vAlign w:val="center"/>
          </w:tcPr>
          <w:p w:rsidR="000F76DF" w:rsidRPr="004E3DE4" w:rsidRDefault="000F76DF" w:rsidP="00892A38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u w:color="000000"/>
                <w:lang w:eastAsia="fr-FR" w:bidi="fr-FR"/>
              </w:rPr>
            </w:pPr>
            <w:r>
              <w:rPr>
                <w:rFonts w:ascii="Gill Sans MT" w:eastAsia="Times New Roman" w:hAnsi="Gill Sans MT" w:cs="Times New Roman"/>
                <w:b/>
                <w:u w:color="000000"/>
                <w:lang w:eastAsia="fr-FR" w:bidi="fr-FR"/>
              </w:rPr>
              <w:t xml:space="preserve"> </w:t>
            </w:r>
            <w:r w:rsidRPr="004E3DE4">
              <w:rPr>
                <w:rFonts w:ascii="Gill Sans MT" w:eastAsia="Times New Roman" w:hAnsi="Gill Sans MT" w:cs="Times New Roman"/>
                <w:b/>
                <w:u w:color="000000"/>
                <w:lang w:eastAsia="fr-FR" w:bidi="fr-FR"/>
              </w:rPr>
              <w:t>€</w:t>
            </w:r>
            <w:r>
              <w:rPr>
                <w:rFonts w:ascii="Gill Sans MT" w:eastAsia="Times New Roman" w:hAnsi="Gill Sans MT" w:cs="Times New Roman"/>
                <w:b/>
                <w:u w:color="000000"/>
                <w:lang w:eastAsia="fr-FR" w:bidi="fr-FR"/>
              </w:rPr>
              <w:t xml:space="preserve">   </w:t>
            </w:r>
            <w:r w:rsidRPr="004E3DE4">
              <w:rPr>
                <w:rFonts w:ascii="Times New Roman" w:eastAsia="Times New Roman" w:hAnsi="Times New Roman" w:cs="Times New Roman"/>
                <w:b/>
                <w:u w:color="000000"/>
                <w:lang w:eastAsia="fr-FR" w:bidi="fr-FR"/>
              </w:rPr>
              <w:t xml:space="preserve"> </w:t>
            </w:r>
          </w:p>
        </w:tc>
      </w:tr>
    </w:tbl>
    <w:p w:rsidR="000F76DF" w:rsidRDefault="000F76DF" w:rsidP="00537934">
      <w:pPr>
        <w:rPr>
          <w:rFonts w:ascii="Times New Roman" w:eastAsia="Times New Roman" w:hAnsi="Times New Roman" w:cs="Times New Roman"/>
          <w:b/>
          <w:i/>
          <w:color w:val="FF0000"/>
          <w:sz w:val="20"/>
          <w:lang w:eastAsia="fr-FR" w:bidi="fr-FR"/>
        </w:rPr>
      </w:pPr>
    </w:p>
    <w:sectPr w:rsidR="000F76DF" w:rsidSect="002F54B8">
      <w:footerReference w:type="first" r:id="rId10"/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60" w:rsidRDefault="00A05E60" w:rsidP="00EC21B6">
      <w:pPr>
        <w:spacing w:after="0" w:line="240" w:lineRule="auto"/>
      </w:pPr>
      <w:r>
        <w:separator/>
      </w:r>
    </w:p>
  </w:endnote>
  <w:endnote w:type="continuationSeparator" w:id="0">
    <w:p w:rsidR="00A05E60" w:rsidRDefault="00A05E60" w:rsidP="00EC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846" w:rsidRDefault="00AC2846">
    <w:pPr>
      <w:pStyle w:val="Pieddepage"/>
    </w:pPr>
    <w:r w:rsidRPr="00F55293">
      <w:tab/>
    </w:r>
    <w:r w:rsidRPr="00F5529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60" w:rsidRDefault="00A05E60" w:rsidP="00EC21B6">
      <w:pPr>
        <w:spacing w:after="0" w:line="240" w:lineRule="auto"/>
      </w:pPr>
      <w:r>
        <w:separator/>
      </w:r>
    </w:p>
  </w:footnote>
  <w:footnote w:type="continuationSeparator" w:id="0">
    <w:p w:rsidR="00A05E60" w:rsidRDefault="00A05E60" w:rsidP="00EC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7376"/>
    <w:multiLevelType w:val="hybridMultilevel"/>
    <w:tmpl w:val="988816D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77A7B"/>
    <w:multiLevelType w:val="hybridMultilevel"/>
    <w:tmpl w:val="223A8F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B03"/>
    <w:multiLevelType w:val="hybridMultilevel"/>
    <w:tmpl w:val="CCE4CBBA"/>
    <w:lvl w:ilvl="0" w:tplc="FD52CE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B3A8A"/>
    <w:multiLevelType w:val="hybridMultilevel"/>
    <w:tmpl w:val="FE688CB0"/>
    <w:lvl w:ilvl="0" w:tplc="F5067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0A47"/>
    <w:multiLevelType w:val="hybridMultilevel"/>
    <w:tmpl w:val="F8A2FA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D3C3F"/>
    <w:multiLevelType w:val="hybridMultilevel"/>
    <w:tmpl w:val="B6EE70A0"/>
    <w:lvl w:ilvl="0" w:tplc="F5067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44466"/>
    <w:multiLevelType w:val="hybridMultilevel"/>
    <w:tmpl w:val="34945BD6"/>
    <w:lvl w:ilvl="0" w:tplc="F5067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72A7D"/>
    <w:multiLevelType w:val="hybridMultilevel"/>
    <w:tmpl w:val="5308D048"/>
    <w:lvl w:ilvl="0" w:tplc="040C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3D692260"/>
    <w:multiLevelType w:val="hybridMultilevel"/>
    <w:tmpl w:val="FF9E1E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862EC"/>
    <w:multiLevelType w:val="hybridMultilevel"/>
    <w:tmpl w:val="F2F2ADF8"/>
    <w:lvl w:ilvl="0" w:tplc="F5067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57CCF"/>
    <w:multiLevelType w:val="hybridMultilevel"/>
    <w:tmpl w:val="AA3C55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13683"/>
    <w:multiLevelType w:val="hybridMultilevel"/>
    <w:tmpl w:val="F724C9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146A8"/>
    <w:multiLevelType w:val="hybridMultilevel"/>
    <w:tmpl w:val="D722C3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B0E71"/>
    <w:multiLevelType w:val="hybridMultilevel"/>
    <w:tmpl w:val="6E9019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56A6A"/>
    <w:multiLevelType w:val="hybridMultilevel"/>
    <w:tmpl w:val="4E1C0C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03E43"/>
    <w:multiLevelType w:val="hybridMultilevel"/>
    <w:tmpl w:val="C4242C9C"/>
    <w:lvl w:ilvl="0" w:tplc="0226B420">
      <w:start w:val="50"/>
      <w:numFmt w:val="bullet"/>
      <w:lvlText w:val="-"/>
      <w:lvlJc w:val="left"/>
      <w:pPr>
        <w:ind w:left="105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6">
    <w:nsid w:val="60ED2E0C"/>
    <w:multiLevelType w:val="multilevel"/>
    <w:tmpl w:val="88B40096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418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ind w:left="2268" w:hanging="85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49730E3"/>
    <w:multiLevelType w:val="hybridMultilevel"/>
    <w:tmpl w:val="5CC8FD0A"/>
    <w:lvl w:ilvl="0" w:tplc="F5067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339B9"/>
    <w:multiLevelType w:val="hybridMultilevel"/>
    <w:tmpl w:val="00D65E60"/>
    <w:lvl w:ilvl="0" w:tplc="96107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53865"/>
    <w:multiLevelType w:val="hybridMultilevel"/>
    <w:tmpl w:val="557A7D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3193B"/>
    <w:multiLevelType w:val="hybridMultilevel"/>
    <w:tmpl w:val="483690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F5AE5"/>
    <w:multiLevelType w:val="hybridMultilevel"/>
    <w:tmpl w:val="A03E02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50A26"/>
    <w:multiLevelType w:val="hybridMultilevel"/>
    <w:tmpl w:val="D9727F10"/>
    <w:lvl w:ilvl="0" w:tplc="A32A1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6"/>
  </w:num>
  <w:num w:numId="5">
    <w:abstractNumId w:val="3"/>
  </w:num>
  <w:num w:numId="6">
    <w:abstractNumId w:val="18"/>
  </w:num>
  <w:num w:numId="7">
    <w:abstractNumId w:val="20"/>
  </w:num>
  <w:num w:numId="8">
    <w:abstractNumId w:val="13"/>
  </w:num>
  <w:num w:numId="9">
    <w:abstractNumId w:val="17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  <w:num w:numId="14">
    <w:abstractNumId w:val="14"/>
  </w:num>
  <w:num w:numId="15">
    <w:abstractNumId w:val="9"/>
  </w:num>
  <w:num w:numId="16">
    <w:abstractNumId w:val="21"/>
  </w:num>
  <w:num w:numId="17">
    <w:abstractNumId w:val="1"/>
  </w:num>
  <w:num w:numId="18">
    <w:abstractNumId w:val="11"/>
  </w:num>
  <w:num w:numId="19">
    <w:abstractNumId w:val="8"/>
  </w:num>
  <w:num w:numId="20">
    <w:abstractNumId w:val="16"/>
  </w:num>
  <w:num w:numId="21">
    <w:abstractNumId w:val="0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81"/>
    <w:rsid w:val="00002E7F"/>
    <w:rsid w:val="00004EDE"/>
    <w:rsid w:val="00005762"/>
    <w:rsid w:val="000130A9"/>
    <w:rsid w:val="00014821"/>
    <w:rsid w:val="0002058A"/>
    <w:rsid w:val="0002185A"/>
    <w:rsid w:val="0002749F"/>
    <w:rsid w:val="00036440"/>
    <w:rsid w:val="00045299"/>
    <w:rsid w:val="00046100"/>
    <w:rsid w:val="000474AF"/>
    <w:rsid w:val="000526D3"/>
    <w:rsid w:val="00060242"/>
    <w:rsid w:val="0006763D"/>
    <w:rsid w:val="00071820"/>
    <w:rsid w:val="00076B87"/>
    <w:rsid w:val="000777F7"/>
    <w:rsid w:val="00084AC3"/>
    <w:rsid w:val="000A0C52"/>
    <w:rsid w:val="000A2D91"/>
    <w:rsid w:val="000B029F"/>
    <w:rsid w:val="000B1534"/>
    <w:rsid w:val="000B283A"/>
    <w:rsid w:val="000B3BB1"/>
    <w:rsid w:val="000B7691"/>
    <w:rsid w:val="000D34CF"/>
    <w:rsid w:val="000D6EA4"/>
    <w:rsid w:val="000E40EC"/>
    <w:rsid w:val="000F3518"/>
    <w:rsid w:val="000F3BE6"/>
    <w:rsid w:val="000F76DF"/>
    <w:rsid w:val="001007BA"/>
    <w:rsid w:val="0010187C"/>
    <w:rsid w:val="00107D4D"/>
    <w:rsid w:val="00113805"/>
    <w:rsid w:val="00114AB7"/>
    <w:rsid w:val="0013479A"/>
    <w:rsid w:val="0013726C"/>
    <w:rsid w:val="00141EE3"/>
    <w:rsid w:val="00144E12"/>
    <w:rsid w:val="001531DF"/>
    <w:rsid w:val="001550F6"/>
    <w:rsid w:val="001649FC"/>
    <w:rsid w:val="00164DF3"/>
    <w:rsid w:val="00164E6A"/>
    <w:rsid w:val="0016550E"/>
    <w:rsid w:val="0016586B"/>
    <w:rsid w:val="001676DC"/>
    <w:rsid w:val="00174DB5"/>
    <w:rsid w:val="001759C6"/>
    <w:rsid w:val="0018559F"/>
    <w:rsid w:val="00187C14"/>
    <w:rsid w:val="001973DB"/>
    <w:rsid w:val="001A41D3"/>
    <w:rsid w:val="001A581B"/>
    <w:rsid w:val="001A6A69"/>
    <w:rsid w:val="001B5DF3"/>
    <w:rsid w:val="001C4F6E"/>
    <w:rsid w:val="001C4FC7"/>
    <w:rsid w:val="001D0B2A"/>
    <w:rsid w:val="001D7FE8"/>
    <w:rsid w:val="001E176E"/>
    <w:rsid w:val="001F2E21"/>
    <w:rsid w:val="001F781C"/>
    <w:rsid w:val="001F7A82"/>
    <w:rsid w:val="00206E44"/>
    <w:rsid w:val="00210AA7"/>
    <w:rsid w:val="00217E88"/>
    <w:rsid w:val="002333E2"/>
    <w:rsid w:val="00234AD0"/>
    <w:rsid w:val="0023643C"/>
    <w:rsid w:val="00236B6B"/>
    <w:rsid w:val="00241897"/>
    <w:rsid w:val="002470AA"/>
    <w:rsid w:val="002606EC"/>
    <w:rsid w:val="002667D1"/>
    <w:rsid w:val="0027326F"/>
    <w:rsid w:val="0027682A"/>
    <w:rsid w:val="00281042"/>
    <w:rsid w:val="00281D80"/>
    <w:rsid w:val="0028424A"/>
    <w:rsid w:val="00293E54"/>
    <w:rsid w:val="00294740"/>
    <w:rsid w:val="00295256"/>
    <w:rsid w:val="002A0E23"/>
    <w:rsid w:val="002A2D69"/>
    <w:rsid w:val="002A4D94"/>
    <w:rsid w:val="002A7A00"/>
    <w:rsid w:val="002B0A0C"/>
    <w:rsid w:val="002B1D6D"/>
    <w:rsid w:val="002B2F47"/>
    <w:rsid w:val="002B503D"/>
    <w:rsid w:val="002B5D13"/>
    <w:rsid w:val="002C2681"/>
    <w:rsid w:val="002D0FE5"/>
    <w:rsid w:val="002D1D44"/>
    <w:rsid w:val="002E091F"/>
    <w:rsid w:val="002E71E0"/>
    <w:rsid w:val="002F54B8"/>
    <w:rsid w:val="00302397"/>
    <w:rsid w:val="003159D7"/>
    <w:rsid w:val="003170E4"/>
    <w:rsid w:val="003233DD"/>
    <w:rsid w:val="0032603B"/>
    <w:rsid w:val="00326163"/>
    <w:rsid w:val="00327814"/>
    <w:rsid w:val="00331D91"/>
    <w:rsid w:val="003344B6"/>
    <w:rsid w:val="003375F2"/>
    <w:rsid w:val="00342688"/>
    <w:rsid w:val="003435FB"/>
    <w:rsid w:val="003538E4"/>
    <w:rsid w:val="00364678"/>
    <w:rsid w:val="00364E42"/>
    <w:rsid w:val="0036509A"/>
    <w:rsid w:val="0037315B"/>
    <w:rsid w:val="0038213D"/>
    <w:rsid w:val="0038478A"/>
    <w:rsid w:val="00390F55"/>
    <w:rsid w:val="00391130"/>
    <w:rsid w:val="003A16C2"/>
    <w:rsid w:val="003A22DB"/>
    <w:rsid w:val="003A2C86"/>
    <w:rsid w:val="003A5FE1"/>
    <w:rsid w:val="003B2853"/>
    <w:rsid w:val="003B3FC0"/>
    <w:rsid w:val="003B4505"/>
    <w:rsid w:val="003B4E39"/>
    <w:rsid w:val="003B7427"/>
    <w:rsid w:val="003C09F7"/>
    <w:rsid w:val="003E7B70"/>
    <w:rsid w:val="003F0909"/>
    <w:rsid w:val="003F1E4A"/>
    <w:rsid w:val="003F3A67"/>
    <w:rsid w:val="003F4F5C"/>
    <w:rsid w:val="003F6043"/>
    <w:rsid w:val="00410EBA"/>
    <w:rsid w:val="004110E5"/>
    <w:rsid w:val="00414D79"/>
    <w:rsid w:val="00414F81"/>
    <w:rsid w:val="0041747E"/>
    <w:rsid w:val="00427310"/>
    <w:rsid w:val="00431C28"/>
    <w:rsid w:val="0043422A"/>
    <w:rsid w:val="004422BD"/>
    <w:rsid w:val="004427E3"/>
    <w:rsid w:val="004526C4"/>
    <w:rsid w:val="00471DE2"/>
    <w:rsid w:val="004739FF"/>
    <w:rsid w:val="00483FC3"/>
    <w:rsid w:val="0049373E"/>
    <w:rsid w:val="004A0048"/>
    <w:rsid w:val="004A7E8D"/>
    <w:rsid w:val="004C49CC"/>
    <w:rsid w:val="004D517E"/>
    <w:rsid w:val="004D614F"/>
    <w:rsid w:val="004E092A"/>
    <w:rsid w:val="004E0943"/>
    <w:rsid w:val="004E3DE4"/>
    <w:rsid w:val="004E428E"/>
    <w:rsid w:val="004E4A26"/>
    <w:rsid w:val="004F015A"/>
    <w:rsid w:val="004F03AA"/>
    <w:rsid w:val="004F0592"/>
    <w:rsid w:val="004F73CF"/>
    <w:rsid w:val="004F7804"/>
    <w:rsid w:val="00501872"/>
    <w:rsid w:val="00503772"/>
    <w:rsid w:val="00506059"/>
    <w:rsid w:val="005068A5"/>
    <w:rsid w:val="00523C43"/>
    <w:rsid w:val="00524F9A"/>
    <w:rsid w:val="0052654E"/>
    <w:rsid w:val="0052662F"/>
    <w:rsid w:val="0053139E"/>
    <w:rsid w:val="00532712"/>
    <w:rsid w:val="00533778"/>
    <w:rsid w:val="00536006"/>
    <w:rsid w:val="00537934"/>
    <w:rsid w:val="005379C4"/>
    <w:rsid w:val="00541F60"/>
    <w:rsid w:val="005523CB"/>
    <w:rsid w:val="00552D0B"/>
    <w:rsid w:val="005575CB"/>
    <w:rsid w:val="00557E7B"/>
    <w:rsid w:val="00566D62"/>
    <w:rsid w:val="00573117"/>
    <w:rsid w:val="00573ABC"/>
    <w:rsid w:val="005747A0"/>
    <w:rsid w:val="005803D1"/>
    <w:rsid w:val="00587BB3"/>
    <w:rsid w:val="0059325A"/>
    <w:rsid w:val="0059773A"/>
    <w:rsid w:val="005A5322"/>
    <w:rsid w:val="005A688B"/>
    <w:rsid w:val="005B2A9F"/>
    <w:rsid w:val="005C22F9"/>
    <w:rsid w:val="005C279E"/>
    <w:rsid w:val="00601127"/>
    <w:rsid w:val="00604D76"/>
    <w:rsid w:val="00610248"/>
    <w:rsid w:val="00615FF2"/>
    <w:rsid w:val="0062253F"/>
    <w:rsid w:val="0062678D"/>
    <w:rsid w:val="00627052"/>
    <w:rsid w:val="00627637"/>
    <w:rsid w:val="00630E9A"/>
    <w:rsid w:val="00631042"/>
    <w:rsid w:val="006320B5"/>
    <w:rsid w:val="00632F88"/>
    <w:rsid w:val="00634E67"/>
    <w:rsid w:val="006420C3"/>
    <w:rsid w:val="006577C1"/>
    <w:rsid w:val="006656EA"/>
    <w:rsid w:val="00677A98"/>
    <w:rsid w:val="00680D75"/>
    <w:rsid w:val="00683F9C"/>
    <w:rsid w:val="0068448C"/>
    <w:rsid w:val="00685C92"/>
    <w:rsid w:val="006A028A"/>
    <w:rsid w:val="006A7365"/>
    <w:rsid w:val="006B088F"/>
    <w:rsid w:val="006B12AC"/>
    <w:rsid w:val="006C1590"/>
    <w:rsid w:val="006C7C15"/>
    <w:rsid w:val="006C7F37"/>
    <w:rsid w:val="006E0411"/>
    <w:rsid w:val="006E3552"/>
    <w:rsid w:val="006F260E"/>
    <w:rsid w:val="006F359F"/>
    <w:rsid w:val="006F530B"/>
    <w:rsid w:val="006F6593"/>
    <w:rsid w:val="006F6EC8"/>
    <w:rsid w:val="00701ABB"/>
    <w:rsid w:val="007020A9"/>
    <w:rsid w:val="00702CF8"/>
    <w:rsid w:val="007043DF"/>
    <w:rsid w:val="00706A50"/>
    <w:rsid w:val="00712670"/>
    <w:rsid w:val="007127C9"/>
    <w:rsid w:val="00715F2A"/>
    <w:rsid w:val="0072554F"/>
    <w:rsid w:val="00732DD0"/>
    <w:rsid w:val="007357FE"/>
    <w:rsid w:val="00736244"/>
    <w:rsid w:val="0073788A"/>
    <w:rsid w:val="007418E8"/>
    <w:rsid w:val="007457DA"/>
    <w:rsid w:val="00747D71"/>
    <w:rsid w:val="007537AA"/>
    <w:rsid w:val="00760925"/>
    <w:rsid w:val="00761D51"/>
    <w:rsid w:val="0077618A"/>
    <w:rsid w:val="007761D9"/>
    <w:rsid w:val="00777476"/>
    <w:rsid w:val="007828F9"/>
    <w:rsid w:val="007836DD"/>
    <w:rsid w:val="00787D30"/>
    <w:rsid w:val="0079138A"/>
    <w:rsid w:val="00795E4A"/>
    <w:rsid w:val="007A0907"/>
    <w:rsid w:val="007A3E1E"/>
    <w:rsid w:val="007B5672"/>
    <w:rsid w:val="007B7175"/>
    <w:rsid w:val="007C70D8"/>
    <w:rsid w:val="007D408F"/>
    <w:rsid w:val="007D4454"/>
    <w:rsid w:val="007D5F6D"/>
    <w:rsid w:val="007D7DAD"/>
    <w:rsid w:val="007F2062"/>
    <w:rsid w:val="007F7A95"/>
    <w:rsid w:val="008022B4"/>
    <w:rsid w:val="00807E19"/>
    <w:rsid w:val="00810BEB"/>
    <w:rsid w:val="00812E4E"/>
    <w:rsid w:val="008178BF"/>
    <w:rsid w:val="00820D85"/>
    <w:rsid w:val="008210E8"/>
    <w:rsid w:val="00821908"/>
    <w:rsid w:val="00822695"/>
    <w:rsid w:val="008247F8"/>
    <w:rsid w:val="00825095"/>
    <w:rsid w:val="00827DBC"/>
    <w:rsid w:val="00834645"/>
    <w:rsid w:val="00834C72"/>
    <w:rsid w:val="00857B2B"/>
    <w:rsid w:val="008656BF"/>
    <w:rsid w:val="00865DF5"/>
    <w:rsid w:val="00867B32"/>
    <w:rsid w:val="00870082"/>
    <w:rsid w:val="00871A7D"/>
    <w:rsid w:val="00882033"/>
    <w:rsid w:val="00882CEE"/>
    <w:rsid w:val="00892131"/>
    <w:rsid w:val="008A404B"/>
    <w:rsid w:val="008A5430"/>
    <w:rsid w:val="008B5607"/>
    <w:rsid w:val="008C4622"/>
    <w:rsid w:val="008D43B3"/>
    <w:rsid w:val="008D518E"/>
    <w:rsid w:val="008D6E14"/>
    <w:rsid w:val="008E2B45"/>
    <w:rsid w:val="008E762F"/>
    <w:rsid w:val="008F0FB7"/>
    <w:rsid w:val="008F3523"/>
    <w:rsid w:val="008F7F7D"/>
    <w:rsid w:val="009025D9"/>
    <w:rsid w:val="00905709"/>
    <w:rsid w:val="00910820"/>
    <w:rsid w:val="009137FF"/>
    <w:rsid w:val="00925E03"/>
    <w:rsid w:val="00926383"/>
    <w:rsid w:val="00934C3E"/>
    <w:rsid w:val="0093767D"/>
    <w:rsid w:val="00937A75"/>
    <w:rsid w:val="009408CD"/>
    <w:rsid w:val="00947FBA"/>
    <w:rsid w:val="00952A57"/>
    <w:rsid w:val="00953255"/>
    <w:rsid w:val="00955E47"/>
    <w:rsid w:val="00956897"/>
    <w:rsid w:val="00961999"/>
    <w:rsid w:val="00970481"/>
    <w:rsid w:val="0097796E"/>
    <w:rsid w:val="00980B3F"/>
    <w:rsid w:val="009831AE"/>
    <w:rsid w:val="00986DDB"/>
    <w:rsid w:val="00996729"/>
    <w:rsid w:val="00997484"/>
    <w:rsid w:val="009A54E5"/>
    <w:rsid w:val="009B0461"/>
    <w:rsid w:val="009B1279"/>
    <w:rsid w:val="009B36B3"/>
    <w:rsid w:val="009B3FA7"/>
    <w:rsid w:val="009C0A63"/>
    <w:rsid w:val="009C3D4B"/>
    <w:rsid w:val="009D7572"/>
    <w:rsid w:val="009E6414"/>
    <w:rsid w:val="009F3BA7"/>
    <w:rsid w:val="009F6B03"/>
    <w:rsid w:val="00A05E60"/>
    <w:rsid w:val="00A10D64"/>
    <w:rsid w:val="00A14ACA"/>
    <w:rsid w:val="00A15E18"/>
    <w:rsid w:val="00A16B81"/>
    <w:rsid w:val="00A173FE"/>
    <w:rsid w:val="00A22693"/>
    <w:rsid w:val="00A26AAD"/>
    <w:rsid w:val="00A27F41"/>
    <w:rsid w:val="00A30195"/>
    <w:rsid w:val="00A319EF"/>
    <w:rsid w:val="00A32E3D"/>
    <w:rsid w:val="00A36ED7"/>
    <w:rsid w:val="00A41FB7"/>
    <w:rsid w:val="00A45C8C"/>
    <w:rsid w:val="00A502C8"/>
    <w:rsid w:val="00A50E97"/>
    <w:rsid w:val="00A526FE"/>
    <w:rsid w:val="00A6182D"/>
    <w:rsid w:val="00A6277E"/>
    <w:rsid w:val="00A6339E"/>
    <w:rsid w:val="00A72CC4"/>
    <w:rsid w:val="00A82815"/>
    <w:rsid w:val="00A847BB"/>
    <w:rsid w:val="00AA0372"/>
    <w:rsid w:val="00AA2E40"/>
    <w:rsid w:val="00AA54BA"/>
    <w:rsid w:val="00AA7768"/>
    <w:rsid w:val="00AB1CE3"/>
    <w:rsid w:val="00AB51A1"/>
    <w:rsid w:val="00AB64B1"/>
    <w:rsid w:val="00AC04FE"/>
    <w:rsid w:val="00AC0C86"/>
    <w:rsid w:val="00AC2846"/>
    <w:rsid w:val="00AD031B"/>
    <w:rsid w:val="00AD55D1"/>
    <w:rsid w:val="00AD7DE4"/>
    <w:rsid w:val="00AE0F77"/>
    <w:rsid w:val="00AE37BF"/>
    <w:rsid w:val="00AE40F6"/>
    <w:rsid w:val="00AF4728"/>
    <w:rsid w:val="00AF6663"/>
    <w:rsid w:val="00B01B29"/>
    <w:rsid w:val="00B0476F"/>
    <w:rsid w:val="00B12AB2"/>
    <w:rsid w:val="00B131F9"/>
    <w:rsid w:val="00B161B6"/>
    <w:rsid w:val="00B26256"/>
    <w:rsid w:val="00B429BF"/>
    <w:rsid w:val="00B47D66"/>
    <w:rsid w:val="00B5149C"/>
    <w:rsid w:val="00B52293"/>
    <w:rsid w:val="00B54D93"/>
    <w:rsid w:val="00B60138"/>
    <w:rsid w:val="00B62E66"/>
    <w:rsid w:val="00B72639"/>
    <w:rsid w:val="00B76A02"/>
    <w:rsid w:val="00B76E65"/>
    <w:rsid w:val="00B81404"/>
    <w:rsid w:val="00B843DA"/>
    <w:rsid w:val="00B915F9"/>
    <w:rsid w:val="00BA1087"/>
    <w:rsid w:val="00BA46EB"/>
    <w:rsid w:val="00BA5F0C"/>
    <w:rsid w:val="00BB4813"/>
    <w:rsid w:val="00BB73AD"/>
    <w:rsid w:val="00BC58FA"/>
    <w:rsid w:val="00BC6A85"/>
    <w:rsid w:val="00BD0868"/>
    <w:rsid w:val="00BD4B8C"/>
    <w:rsid w:val="00BE6945"/>
    <w:rsid w:val="00BF0956"/>
    <w:rsid w:val="00C11A6E"/>
    <w:rsid w:val="00C151BA"/>
    <w:rsid w:val="00C22EC1"/>
    <w:rsid w:val="00C25A40"/>
    <w:rsid w:val="00C26773"/>
    <w:rsid w:val="00C30E44"/>
    <w:rsid w:val="00C34BDB"/>
    <w:rsid w:val="00C4111E"/>
    <w:rsid w:val="00C501B1"/>
    <w:rsid w:val="00C50BF0"/>
    <w:rsid w:val="00C55589"/>
    <w:rsid w:val="00C56077"/>
    <w:rsid w:val="00C60EE2"/>
    <w:rsid w:val="00C61E1B"/>
    <w:rsid w:val="00C63301"/>
    <w:rsid w:val="00C650CE"/>
    <w:rsid w:val="00C65C41"/>
    <w:rsid w:val="00C71A12"/>
    <w:rsid w:val="00C71DBF"/>
    <w:rsid w:val="00C840F6"/>
    <w:rsid w:val="00C96A82"/>
    <w:rsid w:val="00CA1312"/>
    <w:rsid w:val="00CA5D6A"/>
    <w:rsid w:val="00CA5FD1"/>
    <w:rsid w:val="00CB3B81"/>
    <w:rsid w:val="00CC0355"/>
    <w:rsid w:val="00CC59B4"/>
    <w:rsid w:val="00CE0CE9"/>
    <w:rsid w:val="00CE703A"/>
    <w:rsid w:val="00CF3014"/>
    <w:rsid w:val="00CF515C"/>
    <w:rsid w:val="00D06930"/>
    <w:rsid w:val="00D1046F"/>
    <w:rsid w:val="00D17C06"/>
    <w:rsid w:val="00D20607"/>
    <w:rsid w:val="00D2594D"/>
    <w:rsid w:val="00D34A19"/>
    <w:rsid w:val="00D4345C"/>
    <w:rsid w:val="00D44A7B"/>
    <w:rsid w:val="00D5362C"/>
    <w:rsid w:val="00D55A2E"/>
    <w:rsid w:val="00D61E9C"/>
    <w:rsid w:val="00D66E5F"/>
    <w:rsid w:val="00D670F1"/>
    <w:rsid w:val="00D733A5"/>
    <w:rsid w:val="00D74386"/>
    <w:rsid w:val="00D8327A"/>
    <w:rsid w:val="00D83390"/>
    <w:rsid w:val="00D87178"/>
    <w:rsid w:val="00D87253"/>
    <w:rsid w:val="00D90675"/>
    <w:rsid w:val="00D935F6"/>
    <w:rsid w:val="00D950C6"/>
    <w:rsid w:val="00DA1A3C"/>
    <w:rsid w:val="00DA2117"/>
    <w:rsid w:val="00DA5F46"/>
    <w:rsid w:val="00DA7711"/>
    <w:rsid w:val="00DB0158"/>
    <w:rsid w:val="00DB2FD4"/>
    <w:rsid w:val="00DC1048"/>
    <w:rsid w:val="00DC5101"/>
    <w:rsid w:val="00DD0086"/>
    <w:rsid w:val="00DE5F1B"/>
    <w:rsid w:val="00DF2535"/>
    <w:rsid w:val="00DF316E"/>
    <w:rsid w:val="00E06824"/>
    <w:rsid w:val="00E06990"/>
    <w:rsid w:val="00E075AA"/>
    <w:rsid w:val="00E07830"/>
    <w:rsid w:val="00E07CAA"/>
    <w:rsid w:val="00E11E30"/>
    <w:rsid w:val="00E27864"/>
    <w:rsid w:val="00E335B5"/>
    <w:rsid w:val="00E33F21"/>
    <w:rsid w:val="00E35C1F"/>
    <w:rsid w:val="00E46625"/>
    <w:rsid w:val="00E468FB"/>
    <w:rsid w:val="00E60B47"/>
    <w:rsid w:val="00E656CA"/>
    <w:rsid w:val="00E7081C"/>
    <w:rsid w:val="00E71585"/>
    <w:rsid w:val="00E90212"/>
    <w:rsid w:val="00EA1FED"/>
    <w:rsid w:val="00EA30CD"/>
    <w:rsid w:val="00EA4563"/>
    <w:rsid w:val="00EA5225"/>
    <w:rsid w:val="00EB1D96"/>
    <w:rsid w:val="00EB7191"/>
    <w:rsid w:val="00EC21B6"/>
    <w:rsid w:val="00ED3F24"/>
    <w:rsid w:val="00ED795F"/>
    <w:rsid w:val="00EE4DEE"/>
    <w:rsid w:val="00EE50B6"/>
    <w:rsid w:val="00EE6575"/>
    <w:rsid w:val="00EE7595"/>
    <w:rsid w:val="00F0250E"/>
    <w:rsid w:val="00F02CAF"/>
    <w:rsid w:val="00F0318B"/>
    <w:rsid w:val="00F127B5"/>
    <w:rsid w:val="00F30763"/>
    <w:rsid w:val="00F327C4"/>
    <w:rsid w:val="00F337A0"/>
    <w:rsid w:val="00F47B34"/>
    <w:rsid w:val="00F50B44"/>
    <w:rsid w:val="00F5274F"/>
    <w:rsid w:val="00F54028"/>
    <w:rsid w:val="00F54C5C"/>
    <w:rsid w:val="00F624E6"/>
    <w:rsid w:val="00F752A3"/>
    <w:rsid w:val="00F759AA"/>
    <w:rsid w:val="00F8582B"/>
    <w:rsid w:val="00FA1A01"/>
    <w:rsid w:val="00FB1332"/>
    <w:rsid w:val="00FB253E"/>
    <w:rsid w:val="00FC00AC"/>
    <w:rsid w:val="00FC3A3A"/>
    <w:rsid w:val="00FC4EED"/>
    <w:rsid w:val="00FC6BBF"/>
    <w:rsid w:val="00FD25B1"/>
    <w:rsid w:val="00FD44DF"/>
    <w:rsid w:val="00FD60A5"/>
    <w:rsid w:val="00FE0466"/>
    <w:rsid w:val="00FF45FC"/>
    <w:rsid w:val="00FF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EE04F-AE9E-4510-9AE7-5AB139F7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DE4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C3A3A"/>
    <w:pPr>
      <w:keepNext/>
      <w:keepLines/>
      <w:pBdr>
        <w:bottom w:val="single" w:sz="12" w:space="1" w:color="002060"/>
      </w:pBdr>
      <w:spacing w:before="480" w:after="48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C3A3A"/>
    <w:pPr>
      <w:keepNext/>
      <w:keepLines/>
      <w:numPr>
        <w:ilvl w:val="1"/>
        <w:numId w:val="20"/>
      </w:numPr>
      <w:suppressAutoHyphens/>
      <w:spacing w:before="360" w:after="240" w:line="100" w:lineRule="atLeas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C3A3A"/>
    <w:pPr>
      <w:keepNext/>
      <w:keepLines/>
      <w:numPr>
        <w:ilvl w:val="2"/>
        <w:numId w:val="20"/>
      </w:numPr>
      <w:suppressAutoHyphens/>
      <w:spacing w:before="360" w:after="240" w:line="100" w:lineRule="atLeast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4">
    <w:name w:val="heading 4"/>
    <w:basedOn w:val="Sansinterligne"/>
    <w:next w:val="Sansinterligne"/>
    <w:link w:val="Titre4Car"/>
    <w:uiPriority w:val="9"/>
    <w:unhideWhenUsed/>
    <w:qFormat/>
    <w:rsid w:val="00FC3A3A"/>
    <w:pPr>
      <w:keepNext/>
      <w:keepLines/>
      <w:numPr>
        <w:ilvl w:val="3"/>
        <w:numId w:val="20"/>
      </w:numPr>
      <w:spacing w:before="120" w:after="240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F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3A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C3A3A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C3A3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C3A3A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FC3A3A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Sansinterligne">
    <w:name w:val="No Spacing"/>
    <w:uiPriority w:val="1"/>
    <w:qFormat/>
    <w:rsid w:val="00FC3A3A"/>
    <w:pPr>
      <w:spacing w:after="0" w:line="240" w:lineRule="auto"/>
    </w:pPr>
  </w:style>
  <w:style w:type="table" w:customStyle="1" w:styleId="Trameclaire-Accent11">
    <w:name w:val="Trame claire - Accent 11"/>
    <w:basedOn w:val="TableauNormal"/>
    <w:uiPriority w:val="60"/>
    <w:rsid w:val="00C55589"/>
    <w:pPr>
      <w:spacing w:after="0" w:line="240" w:lineRule="auto"/>
    </w:pPr>
    <w:rPr>
      <w:color w:val="244061" w:themeColor="accent1" w:themeShade="8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E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21B6"/>
  </w:style>
  <w:style w:type="paragraph" w:styleId="Pieddepage">
    <w:name w:val="footer"/>
    <w:basedOn w:val="Normal"/>
    <w:link w:val="PieddepageCar"/>
    <w:uiPriority w:val="99"/>
    <w:unhideWhenUsed/>
    <w:rsid w:val="00E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1B6"/>
  </w:style>
  <w:style w:type="character" w:styleId="Marquedecommentaire">
    <w:name w:val="annotation reference"/>
    <w:basedOn w:val="Policepardfaut"/>
    <w:uiPriority w:val="99"/>
    <w:semiHidden/>
    <w:unhideWhenUsed/>
    <w:rsid w:val="00D872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72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72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72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7253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536006"/>
    <w:pPr>
      <w:widowControl w:val="0"/>
      <w:autoSpaceDE w:val="0"/>
      <w:autoSpaceDN w:val="0"/>
      <w:spacing w:after="120" w:line="240" w:lineRule="auto"/>
      <w:ind w:left="697" w:right="1361" w:firstLine="142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36006"/>
    <w:rPr>
      <w:rFonts w:ascii="Times New Roman" w:eastAsia="Times New Roman" w:hAnsi="Times New Roman" w:cs="Times New Roman"/>
      <w:color w:val="000000" w:themeColor="text1"/>
      <w:sz w:val="24"/>
      <w:szCs w:val="24"/>
      <w:lang w:eastAsia="fr-FR" w:bidi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FB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2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64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53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64744-77F9-442A-A878-0E4BA7E4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Compte Microsoft</cp:lastModifiedBy>
  <cp:revision>6</cp:revision>
  <cp:lastPrinted>2024-01-15T13:50:00Z</cp:lastPrinted>
  <dcterms:created xsi:type="dcterms:W3CDTF">2024-02-20T12:00:00Z</dcterms:created>
  <dcterms:modified xsi:type="dcterms:W3CDTF">2024-03-26T22:32:00Z</dcterms:modified>
</cp:coreProperties>
</file>